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A15A4" w14:textId="77777777" w:rsidR="005239CC" w:rsidRDefault="007730E8">
      <w:pPr>
        <w:pStyle w:val="Title"/>
        <w:jc w:val="center"/>
      </w:pPr>
      <w:r>
        <w:t>Oregon RN Delegation Complete Instruction Manual</w:t>
      </w:r>
    </w:p>
    <w:p w14:paraId="524D2F89" w14:textId="77777777" w:rsidR="005239CC" w:rsidRDefault="007730E8">
      <w:pPr>
        <w:pStyle w:val="Subtitle"/>
        <w:jc w:val="center"/>
      </w:pPr>
      <w:r>
        <w:t>Streamlined instructions checklists and documentation examples</w:t>
      </w:r>
    </w:p>
    <w:p w14:paraId="76257774" w14:textId="77777777" w:rsidR="005239CC" w:rsidRDefault="007730E8">
      <w:pPr>
        <w:pStyle w:val="Subtitle"/>
        <w:jc w:val="center"/>
      </w:pPr>
      <w:r>
        <w:t>Resident assessment through ending authorization</w:t>
      </w:r>
    </w:p>
    <w:p w14:paraId="2B2BFF34" w14:textId="77777777" w:rsidR="005239CC" w:rsidRDefault="007730E8">
      <w:pPr>
        <w:pStyle w:val="Heading1"/>
      </w:pPr>
      <w:r>
        <w:t>Purpose</w:t>
      </w:r>
    </w:p>
    <w:p w14:paraId="51EA4A5A" w14:textId="77777777" w:rsidR="005239CC" w:rsidRDefault="007730E8">
      <w:r>
        <w:t>This manual follows the complete documentation workflow for Oregon RN delegation. Use each part with the corresponding form. Entries must remain resident specific, procedure specific, UAP specific when applicable, current, and supported by RN clinical judgment.</w:t>
      </w:r>
    </w:p>
    <w:p w14:paraId="24333E15" w14:textId="77777777" w:rsidR="005239CC" w:rsidRDefault="007730E8">
      <w:r>
        <w:rPr>
          <w:b/>
        </w:rPr>
        <w:t xml:space="preserve">Important: </w:t>
      </w:r>
      <w:r>
        <w:t>Examples are prompts, not boilerplate. Replace them with the actual findings, people, procedure, dates, and actions.</w:t>
      </w:r>
    </w:p>
    <w:p w14:paraId="5CE167DF" w14:textId="77777777" w:rsidR="005239CC" w:rsidRDefault="007730E8">
      <w:pPr>
        <w:pStyle w:val="Heading1"/>
      </w:pPr>
      <w:r>
        <w:t>Delegation workflow</w:t>
      </w:r>
    </w:p>
    <w:tbl>
      <w:tblPr>
        <w:tblW w:w="5000" w:type="pct"/>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2701"/>
        <w:gridCol w:w="2700"/>
        <w:gridCol w:w="4919"/>
      </w:tblGrid>
      <w:tr w:rsidR="005239CC" w14:paraId="21F93EEA" w14:textId="77777777" w:rsidTr="00003129">
        <w:trPr>
          <w:jc w:val="center"/>
        </w:trPr>
        <w:tc>
          <w:tcPr>
            <w:tcW w:w="1308" w:type="pct"/>
            <w:shd w:val="clear" w:color="auto" w:fill="1F4E78"/>
            <w:tcMar>
              <w:top w:w="105" w:type="dxa"/>
              <w:left w:w="120" w:type="dxa"/>
              <w:bottom w:w="105" w:type="dxa"/>
              <w:right w:w="120" w:type="dxa"/>
            </w:tcMar>
          </w:tcPr>
          <w:p w14:paraId="4E5AB159" w14:textId="77777777" w:rsidR="005239CC" w:rsidRDefault="007730E8">
            <w:r>
              <w:rPr>
                <w:b/>
                <w:color w:val="FFFFFF"/>
              </w:rPr>
              <w:t>Step</w:t>
            </w:r>
          </w:p>
        </w:tc>
        <w:tc>
          <w:tcPr>
            <w:tcW w:w="1308" w:type="pct"/>
            <w:shd w:val="clear" w:color="auto" w:fill="1F4E78"/>
            <w:tcMar>
              <w:top w:w="105" w:type="dxa"/>
              <w:left w:w="120" w:type="dxa"/>
              <w:bottom w:w="105" w:type="dxa"/>
              <w:right w:w="120" w:type="dxa"/>
            </w:tcMar>
          </w:tcPr>
          <w:p w14:paraId="08528D49" w14:textId="77777777" w:rsidR="005239CC" w:rsidRDefault="007730E8">
            <w:r>
              <w:rPr>
                <w:b/>
                <w:color w:val="FFFFFF"/>
              </w:rPr>
              <w:t>Form or record</w:t>
            </w:r>
          </w:p>
        </w:tc>
        <w:tc>
          <w:tcPr>
            <w:tcW w:w="2383" w:type="pct"/>
            <w:shd w:val="clear" w:color="auto" w:fill="1F4E78"/>
            <w:tcMar>
              <w:top w:w="105" w:type="dxa"/>
              <w:left w:w="120" w:type="dxa"/>
              <w:bottom w:w="105" w:type="dxa"/>
              <w:right w:w="120" w:type="dxa"/>
            </w:tcMar>
          </w:tcPr>
          <w:p w14:paraId="6202D6D9" w14:textId="77777777" w:rsidR="005239CC" w:rsidRDefault="007730E8">
            <w:r>
              <w:rPr>
                <w:b/>
                <w:color w:val="FFFFFF"/>
              </w:rPr>
              <w:t>RN task</w:t>
            </w:r>
          </w:p>
        </w:tc>
      </w:tr>
      <w:tr w:rsidR="005239CC" w14:paraId="77E4227D" w14:textId="77777777" w:rsidTr="00003129">
        <w:trPr>
          <w:jc w:val="center"/>
        </w:trPr>
        <w:tc>
          <w:tcPr>
            <w:tcW w:w="1308" w:type="pct"/>
            <w:tcMar>
              <w:top w:w="105" w:type="dxa"/>
              <w:left w:w="120" w:type="dxa"/>
              <w:bottom w:w="105" w:type="dxa"/>
              <w:right w:w="120" w:type="dxa"/>
            </w:tcMar>
            <w:vAlign w:val="center"/>
          </w:tcPr>
          <w:p w14:paraId="71EF690D" w14:textId="77777777" w:rsidR="005239CC" w:rsidRDefault="007730E8">
            <w:r>
              <w:t>1</w:t>
            </w:r>
          </w:p>
        </w:tc>
        <w:tc>
          <w:tcPr>
            <w:tcW w:w="1308" w:type="pct"/>
            <w:tcMar>
              <w:top w:w="105" w:type="dxa"/>
              <w:left w:w="120" w:type="dxa"/>
              <w:bottom w:w="105" w:type="dxa"/>
              <w:right w:w="120" w:type="dxa"/>
            </w:tcMar>
            <w:vAlign w:val="center"/>
          </w:tcPr>
          <w:p w14:paraId="089E13F5" w14:textId="77777777" w:rsidR="005239CC" w:rsidRDefault="007730E8">
            <w:r>
              <w:t>Resident assessment</w:t>
            </w:r>
          </w:p>
        </w:tc>
        <w:tc>
          <w:tcPr>
            <w:tcW w:w="2383" w:type="pct"/>
            <w:tcMar>
              <w:top w:w="105" w:type="dxa"/>
              <w:left w:w="120" w:type="dxa"/>
              <w:bottom w:w="105" w:type="dxa"/>
              <w:right w:w="120" w:type="dxa"/>
            </w:tcMar>
            <w:vAlign w:val="center"/>
          </w:tcPr>
          <w:p w14:paraId="337057C6" w14:textId="77777777" w:rsidR="005239CC" w:rsidRDefault="007730E8">
            <w:r>
              <w:t>Assess condition, procedure, environment, safety criteria, and delegation suitability.</w:t>
            </w:r>
          </w:p>
        </w:tc>
      </w:tr>
      <w:tr w:rsidR="005239CC" w14:paraId="449C15E8" w14:textId="77777777" w:rsidTr="00003129">
        <w:trPr>
          <w:jc w:val="center"/>
        </w:trPr>
        <w:tc>
          <w:tcPr>
            <w:tcW w:w="1308" w:type="pct"/>
            <w:shd w:val="clear" w:color="auto" w:fill="F5F7F9"/>
            <w:tcMar>
              <w:top w:w="105" w:type="dxa"/>
              <w:left w:w="120" w:type="dxa"/>
              <w:bottom w:w="105" w:type="dxa"/>
              <w:right w:w="120" w:type="dxa"/>
            </w:tcMar>
            <w:vAlign w:val="center"/>
          </w:tcPr>
          <w:p w14:paraId="060C1445" w14:textId="77777777" w:rsidR="005239CC" w:rsidRDefault="007730E8">
            <w:r>
              <w:t>2</w:t>
            </w:r>
          </w:p>
        </w:tc>
        <w:tc>
          <w:tcPr>
            <w:tcW w:w="1308" w:type="pct"/>
            <w:shd w:val="clear" w:color="auto" w:fill="F5F7F9"/>
            <w:tcMar>
              <w:top w:w="105" w:type="dxa"/>
              <w:left w:w="120" w:type="dxa"/>
              <w:bottom w:w="105" w:type="dxa"/>
              <w:right w:w="120" w:type="dxa"/>
            </w:tcMar>
            <w:vAlign w:val="center"/>
          </w:tcPr>
          <w:p w14:paraId="18723C1D" w14:textId="77777777" w:rsidR="005239CC" w:rsidRDefault="007730E8">
            <w:r>
              <w:t>UAP competency validation</w:t>
            </w:r>
          </w:p>
        </w:tc>
        <w:tc>
          <w:tcPr>
            <w:tcW w:w="2383" w:type="pct"/>
            <w:shd w:val="clear" w:color="auto" w:fill="F5F7F9"/>
            <w:tcMar>
              <w:top w:w="105" w:type="dxa"/>
              <w:left w:w="120" w:type="dxa"/>
              <w:bottom w:w="105" w:type="dxa"/>
              <w:right w:w="120" w:type="dxa"/>
            </w:tcMar>
            <w:vAlign w:val="center"/>
          </w:tcPr>
          <w:p w14:paraId="7178DBFB" w14:textId="77777777" w:rsidR="005239CC" w:rsidRDefault="007730E8">
            <w:r>
              <w:t>Educate, provide instructions, evaluate the named UAP, and directly validate accurate performance.</w:t>
            </w:r>
          </w:p>
        </w:tc>
      </w:tr>
      <w:tr w:rsidR="005239CC" w14:paraId="3E604E07" w14:textId="77777777" w:rsidTr="00003129">
        <w:trPr>
          <w:jc w:val="center"/>
        </w:trPr>
        <w:tc>
          <w:tcPr>
            <w:tcW w:w="1308" w:type="pct"/>
            <w:tcMar>
              <w:top w:w="105" w:type="dxa"/>
              <w:left w:w="120" w:type="dxa"/>
              <w:bottom w:w="105" w:type="dxa"/>
              <w:right w:w="120" w:type="dxa"/>
            </w:tcMar>
            <w:vAlign w:val="center"/>
          </w:tcPr>
          <w:p w14:paraId="33014A83" w14:textId="77777777" w:rsidR="005239CC" w:rsidRDefault="007730E8">
            <w:r>
              <w:t>3</w:t>
            </w:r>
          </w:p>
        </w:tc>
        <w:tc>
          <w:tcPr>
            <w:tcW w:w="1308" w:type="pct"/>
            <w:tcMar>
              <w:top w:w="105" w:type="dxa"/>
              <w:left w:w="120" w:type="dxa"/>
              <w:bottom w:w="105" w:type="dxa"/>
              <w:right w:w="120" w:type="dxa"/>
            </w:tcMar>
            <w:vAlign w:val="center"/>
          </w:tcPr>
          <w:p w14:paraId="53944646" w14:textId="77777777" w:rsidR="005239CC" w:rsidRDefault="007730E8">
            <w:r>
              <w:t>Initial authorization</w:t>
            </w:r>
          </w:p>
        </w:tc>
        <w:tc>
          <w:tcPr>
            <w:tcW w:w="2383" w:type="pct"/>
            <w:tcMar>
              <w:top w:w="105" w:type="dxa"/>
              <w:left w:w="120" w:type="dxa"/>
              <w:bottom w:w="105" w:type="dxa"/>
              <w:right w:w="120" w:type="dxa"/>
            </w:tcMar>
            <w:vAlign w:val="center"/>
          </w:tcPr>
          <w:p w14:paraId="7A58DE97" w14:textId="77777777" w:rsidR="005239CC" w:rsidRDefault="007730E8">
            <w:r>
              <w:t>Authorize the named UAP only after all prior steps are complete. Maximum 90 days.</w:t>
            </w:r>
          </w:p>
        </w:tc>
      </w:tr>
      <w:tr w:rsidR="005239CC" w14:paraId="03539844" w14:textId="77777777" w:rsidTr="00003129">
        <w:trPr>
          <w:jc w:val="center"/>
        </w:trPr>
        <w:tc>
          <w:tcPr>
            <w:tcW w:w="1308" w:type="pct"/>
            <w:shd w:val="clear" w:color="auto" w:fill="F5F7F9"/>
            <w:tcMar>
              <w:top w:w="105" w:type="dxa"/>
              <w:left w:w="120" w:type="dxa"/>
              <w:bottom w:w="105" w:type="dxa"/>
              <w:right w:w="120" w:type="dxa"/>
            </w:tcMar>
            <w:vAlign w:val="center"/>
          </w:tcPr>
          <w:p w14:paraId="0F9E3019" w14:textId="77777777" w:rsidR="005239CC" w:rsidRDefault="007730E8">
            <w:r>
              <w:t>4</w:t>
            </w:r>
          </w:p>
        </w:tc>
        <w:tc>
          <w:tcPr>
            <w:tcW w:w="1308" w:type="pct"/>
            <w:shd w:val="clear" w:color="auto" w:fill="F5F7F9"/>
            <w:tcMar>
              <w:top w:w="105" w:type="dxa"/>
              <w:left w:w="120" w:type="dxa"/>
              <w:bottom w:w="105" w:type="dxa"/>
              <w:right w:w="120" w:type="dxa"/>
            </w:tcMar>
            <w:vAlign w:val="center"/>
          </w:tcPr>
          <w:p w14:paraId="42A7E27C" w14:textId="77777777" w:rsidR="005239CC" w:rsidRDefault="007730E8">
            <w:r>
              <w:t>Periodic evaluation and reauthorization</w:t>
            </w:r>
          </w:p>
        </w:tc>
        <w:tc>
          <w:tcPr>
            <w:tcW w:w="2383" w:type="pct"/>
            <w:shd w:val="clear" w:color="auto" w:fill="F5F7F9"/>
            <w:tcMar>
              <w:top w:w="105" w:type="dxa"/>
              <w:left w:w="120" w:type="dxa"/>
              <w:bottom w:w="105" w:type="dxa"/>
              <w:right w:w="120" w:type="dxa"/>
            </w:tcMar>
            <w:vAlign w:val="center"/>
          </w:tcPr>
          <w:p w14:paraId="3DA879C0" w14:textId="77777777" w:rsidR="005239CC" w:rsidRDefault="007730E8">
            <w:r>
              <w:t>Before expiration, reassess the resident, review documentation, address questions, directly observe the UAP, and reauthorize for no more than 180 days.</w:t>
            </w:r>
          </w:p>
        </w:tc>
      </w:tr>
      <w:tr w:rsidR="005239CC" w14:paraId="46F5105A" w14:textId="77777777" w:rsidTr="00003129">
        <w:trPr>
          <w:jc w:val="center"/>
        </w:trPr>
        <w:tc>
          <w:tcPr>
            <w:tcW w:w="1308" w:type="pct"/>
            <w:tcMar>
              <w:top w:w="105" w:type="dxa"/>
              <w:left w:w="120" w:type="dxa"/>
              <w:bottom w:w="105" w:type="dxa"/>
              <w:right w:w="120" w:type="dxa"/>
            </w:tcMar>
            <w:vAlign w:val="center"/>
          </w:tcPr>
          <w:p w14:paraId="39051031" w14:textId="77777777" w:rsidR="005239CC" w:rsidRDefault="007730E8">
            <w:r>
              <w:t>5</w:t>
            </w:r>
          </w:p>
        </w:tc>
        <w:tc>
          <w:tcPr>
            <w:tcW w:w="1308" w:type="pct"/>
            <w:tcMar>
              <w:top w:w="105" w:type="dxa"/>
              <w:left w:w="120" w:type="dxa"/>
              <w:bottom w:w="105" w:type="dxa"/>
              <w:right w:w="120" w:type="dxa"/>
            </w:tcMar>
            <w:vAlign w:val="center"/>
          </w:tcPr>
          <w:p w14:paraId="124AF715" w14:textId="77777777" w:rsidR="005239CC" w:rsidRDefault="007730E8">
            <w:r>
              <w:t>Ending authorization</w:t>
            </w:r>
          </w:p>
        </w:tc>
        <w:tc>
          <w:tcPr>
            <w:tcW w:w="2383" w:type="pct"/>
            <w:tcMar>
              <w:top w:w="105" w:type="dxa"/>
              <w:left w:w="120" w:type="dxa"/>
              <w:bottom w:w="105" w:type="dxa"/>
              <w:right w:w="120" w:type="dxa"/>
            </w:tcMar>
            <w:vAlign w:val="center"/>
          </w:tcPr>
          <w:p w14:paraId="60F58B7C" w14:textId="77777777" w:rsidR="005239CC" w:rsidRDefault="007730E8">
            <w:r>
              <w:t>End promptly when a qualifying condition occurs. Stop unauthorized performance and maintain safe care.</w:t>
            </w:r>
          </w:p>
        </w:tc>
      </w:tr>
    </w:tbl>
    <w:p w14:paraId="428133A6" w14:textId="77777777" w:rsidR="005239CC" w:rsidRDefault="007730E8">
      <w:pPr>
        <w:pStyle w:val="Heading1"/>
      </w:pPr>
      <w:r>
        <w:t>Core documentation rules</w:t>
      </w:r>
    </w:p>
    <w:p w14:paraId="71A730CE" w14:textId="77777777" w:rsidR="005239CC" w:rsidRDefault="007730E8">
      <w:pPr>
        <w:pStyle w:val="ListBullet"/>
      </w:pPr>
      <w:r>
        <w:t>☐</w:t>
      </w:r>
      <w:r>
        <w:t xml:space="preserve"> Only the RN makes the delegation, authorization, reauthorization, and ending decisions.</w:t>
      </w:r>
    </w:p>
    <w:p w14:paraId="3608564F" w14:textId="77777777" w:rsidR="005239CC" w:rsidRDefault="007730E8">
      <w:pPr>
        <w:pStyle w:val="ListBullet"/>
      </w:pPr>
      <w:r>
        <w:t>☐</w:t>
      </w:r>
      <w:r>
        <w:t xml:space="preserve"> Link every form to the same resident, exact procedure, current order, instructions, and named UAP.</w:t>
      </w:r>
    </w:p>
    <w:p w14:paraId="78E3D7C2" w14:textId="77777777" w:rsidR="005239CC" w:rsidRDefault="007730E8">
      <w:pPr>
        <w:pStyle w:val="ListBullet"/>
      </w:pPr>
      <w:r>
        <w:t>☐</w:t>
      </w:r>
      <w:r>
        <w:t xml:space="preserve"> Use objective findings, direct observations, dates, values, trends, resident response, and RN conclusions.</w:t>
      </w:r>
    </w:p>
    <w:p w14:paraId="57D91D1E" w14:textId="77777777" w:rsidR="005239CC" w:rsidRDefault="007730E8">
      <w:pPr>
        <w:pStyle w:val="ListBullet"/>
      </w:pPr>
      <w:r>
        <w:t>☐</w:t>
      </w:r>
      <w:r>
        <w:t xml:space="preserve"> Do not leave blanks. Use None identified after assessment or Not applicable with the reason when accurate.</w:t>
      </w:r>
    </w:p>
    <w:p w14:paraId="6E213665" w14:textId="26EBCE05" w:rsidR="005239CC" w:rsidRDefault="007730E8" w:rsidP="00AB6B21">
      <w:pPr>
        <w:pStyle w:val="ListBullet"/>
      </w:pPr>
      <w:r>
        <w:t>☐</w:t>
      </w:r>
      <w:r>
        <w:t xml:space="preserve"> Do not backdate. Maintain licensed or otherwise authorized care whenever delegation has not begun, has expired, or is unsafe.</w:t>
      </w:r>
      <w:r>
        <w:br w:type="page"/>
      </w:r>
    </w:p>
    <w:p w14:paraId="0B30A6F9" w14:textId="77777777" w:rsidR="005239CC" w:rsidRDefault="007730E8">
      <w:pPr>
        <w:pStyle w:val="Subtitle"/>
      </w:pPr>
      <w:r>
        <w:lastRenderedPageBreak/>
        <w:t>P</w:t>
      </w:r>
      <w:r>
        <w:t>art 1</w:t>
      </w:r>
    </w:p>
    <w:p w14:paraId="64824FAF" w14:textId="77777777" w:rsidR="005239CC" w:rsidRDefault="007730E8">
      <w:pPr>
        <w:pStyle w:val="Title"/>
      </w:pPr>
      <w:r>
        <w:t>Resident Assessment</w:t>
      </w:r>
    </w:p>
    <w:p w14:paraId="7637D35F" w14:textId="77777777" w:rsidR="005239CC" w:rsidRDefault="007730E8">
      <w:pPr>
        <w:pStyle w:val="Subtitle"/>
      </w:pPr>
      <w:r>
        <w:t>How to complete the Resident Client Assessment form</w:t>
      </w:r>
    </w:p>
    <w:p w14:paraId="56B4EBCE" w14:textId="77777777" w:rsidR="005239CC" w:rsidRDefault="007730E8">
      <w:pPr>
        <w:pStyle w:val="Heading1"/>
      </w:pPr>
      <w:r>
        <w:t>1 Assessment and procedure identification</w:t>
      </w:r>
    </w:p>
    <w:p w14:paraId="75C72742" w14:textId="77777777" w:rsidR="005239CC" w:rsidRDefault="007730E8">
      <w:pPr>
        <w:pStyle w:val="Heading2"/>
      </w:pPr>
      <w:r>
        <w:t>Resident or Client</w:t>
      </w:r>
    </w:p>
    <w:p w14:paraId="7439FE9E" w14:textId="77777777" w:rsidR="005239CC" w:rsidRDefault="007730E8">
      <w:pPr>
        <w:pStyle w:val="ListBullet"/>
      </w:pPr>
      <w:r>
        <w:rPr>
          <w:b/>
        </w:rPr>
        <w:t xml:space="preserve">Complete: </w:t>
      </w:r>
      <w:r>
        <w:t>Enter the full legal name and a facility-approved second identifier.</w:t>
      </w:r>
    </w:p>
    <w:p w14:paraId="6FE9E61C" w14:textId="77777777" w:rsidR="005239CC" w:rsidRDefault="007730E8">
      <w:pPr>
        <w:pStyle w:val="ListBullet"/>
      </w:pPr>
      <w:r>
        <w:rPr>
          <w:b/>
        </w:rPr>
        <w:t xml:space="preserve">Include: </w:t>
      </w:r>
      <w:r>
        <w:t>Date of birth or medical record number; verify identity before assessment.</w:t>
      </w:r>
    </w:p>
    <w:p w14:paraId="7B2DC3F8" w14:textId="77777777" w:rsidR="005239CC" w:rsidRDefault="007730E8">
      <w:pPr>
        <w:pStyle w:val="ListBullet"/>
      </w:pPr>
      <w:r>
        <w:rPr>
          <w:b/>
        </w:rPr>
        <w:t xml:space="preserve">Example: </w:t>
      </w:r>
      <w:r>
        <w:t>Jordan Lee, DOB 04/12/1942, MRN 004781</w:t>
      </w:r>
    </w:p>
    <w:p w14:paraId="25C3EE6B" w14:textId="77777777" w:rsidR="005239CC" w:rsidRDefault="007730E8">
      <w:pPr>
        <w:pStyle w:val="Heading2"/>
      </w:pPr>
      <w:r>
        <w:t>Assessment Date and Time</w:t>
      </w:r>
    </w:p>
    <w:p w14:paraId="689E32F2" w14:textId="77777777" w:rsidR="005239CC" w:rsidRDefault="007730E8">
      <w:pPr>
        <w:pStyle w:val="ListBullet"/>
      </w:pPr>
      <w:r>
        <w:rPr>
          <w:b/>
        </w:rPr>
        <w:t xml:space="preserve">Complete: </w:t>
      </w:r>
      <w:r>
        <w:t>Record when the RN directly assessed the resident.</w:t>
      </w:r>
    </w:p>
    <w:p w14:paraId="181550F9" w14:textId="77777777" w:rsidR="005239CC" w:rsidRDefault="007730E8">
      <w:pPr>
        <w:pStyle w:val="ListBullet"/>
      </w:pPr>
      <w:r>
        <w:rPr>
          <w:b/>
        </w:rPr>
        <w:t xml:space="preserve">Include: </w:t>
      </w:r>
      <w:r>
        <w:t>Actual date/time; separately identify later record review when applicable.</w:t>
      </w:r>
    </w:p>
    <w:p w14:paraId="04D018E2" w14:textId="77777777" w:rsidR="005239CC" w:rsidRDefault="007730E8">
      <w:pPr>
        <w:pStyle w:val="ListBullet"/>
      </w:pPr>
      <w:r>
        <w:rPr>
          <w:b/>
        </w:rPr>
        <w:t xml:space="preserve">Example: </w:t>
      </w:r>
      <w:r>
        <w:t>08/19/2026 at 2:15 p.m.; MAR, glucose log, and progress notes reviewed the same date.</w:t>
      </w:r>
    </w:p>
    <w:p w14:paraId="3E5740F6" w14:textId="77777777" w:rsidR="005239CC" w:rsidRDefault="007730E8">
      <w:pPr>
        <w:pStyle w:val="Heading2"/>
      </w:pPr>
      <w:r>
        <w:t>Assessment Type</w:t>
      </w:r>
    </w:p>
    <w:p w14:paraId="3463F350" w14:textId="77777777" w:rsidR="005239CC" w:rsidRDefault="007730E8">
      <w:pPr>
        <w:pStyle w:val="ListBullet"/>
      </w:pPr>
      <w:r>
        <w:rPr>
          <w:b/>
        </w:rPr>
        <w:t xml:space="preserve">Complete: </w:t>
      </w:r>
      <w:r>
        <w:t>Check Initial, Periodic, and/or Change in Condition as applicable.</w:t>
      </w:r>
    </w:p>
    <w:p w14:paraId="797A04A6" w14:textId="77777777" w:rsidR="005239CC" w:rsidRDefault="007730E8">
      <w:pPr>
        <w:pStyle w:val="ListBullet"/>
      </w:pPr>
      <w:r>
        <w:rPr>
          <w:b/>
        </w:rPr>
        <w:t xml:space="preserve">Include: </w:t>
      </w:r>
      <w:r>
        <w:t>Reason for assessment and current authorization expiration date for periodic review.</w:t>
      </w:r>
    </w:p>
    <w:p w14:paraId="5911442C" w14:textId="77777777" w:rsidR="005239CC" w:rsidRDefault="007730E8">
      <w:pPr>
        <w:pStyle w:val="ListBullet"/>
      </w:pPr>
      <w:r>
        <w:rPr>
          <w:b/>
        </w:rPr>
        <w:t xml:space="preserve">Example: </w:t>
      </w:r>
      <w:r>
        <w:t>☒</w:t>
      </w:r>
      <w:r>
        <w:t xml:space="preserve"> Periodic. Current authorization expires 08/30/2026; also reviewed after two fasting readings below baseline.</w:t>
      </w:r>
    </w:p>
    <w:p w14:paraId="06712D2C" w14:textId="77777777" w:rsidR="005239CC" w:rsidRDefault="007730E8">
      <w:pPr>
        <w:pStyle w:val="Heading2"/>
      </w:pPr>
      <w:r>
        <w:t>Medical Order and Nursing Procedure</w:t>
      </w:r>
    </w:p>
    <w:p w14:paraId="3EDE94A7" w14:textId="77777777" w:rsidR="005239CC" w:rsidRDefault="007730E8">
      <w:pPr>
        <w:pStyle w:val="ListBullet"/>
      </w:pPr>
      <w:r>
        <w:rPr>
          <w:b/>
        </w:rPr>
        <w:t xml:space="preserve">Complete: </w:t>
      </w:r>
      <w:r>
        <w:t>Accurately transcribe the current order and name the exact procedure considered for delegation.</w:t>
      </w:r>
    </w:p>
    <w:p w14:paraId="7BF98FD3" w14:textId="77777777" w:rsidR="005239CC" w:rsidRDefault="007730E8">
      <w:pPr>
        <w:pStyle w:val="ListBullet"/>
      </w:pPr>
      <w:r>
        <w:rPr>
          <w:b/>
        </w:rPr>
        <w:t xml:space="preserve">Include: </w:t>
      </w:r>
      <w:r>
        <w:t>Medication/task, dose, route/site, time/frequency, parameters, and order date.</w:t>
      </w:r>
    </w:p>
    <w:p w14:paraId="300F8498" w14:textId="77777777" w:rsidR="005239CC" w:rsidRDefault="007730E8">
      <w:pPr>
        <w:pStyle w:val="ListBullet"/>
      </w:pPr>
      <w:r>
        <w:rPr>
          <w:b/>
        </w:rPr>
        <w:t xml:space="preserve">Example: </w:t>
      </w:r>
      <w:r>
        <w:t>Order 07/30/2026: insulin glargine 10 units SQ at 8 p.m.; hold and notify RN for CBG &lt;80 mg/dL. Procedure: evening CBG and insulin administration by pen.</w:t>
      </w:r>
    </w:p>
    <w:p w14:paraId="5E5E8745" w14:textId="77777777" w:rsidR="005239CC" w:rsidRDefault="007730E8">
      <w:pPr>
        <w:pStyle w:val="Heading1"/>
      </w:pPr>
      <w:r>
        <w:t>2 Resident assessment and evaluation</w:t>
      </w:r>
    </w:p>
    <w:p w14:paraId="6B7849EA" w14:textId="77777777" w:rsidR="005239CC" w:rsidRDefault="007730E8">
      <w:pPr>
        <w:pStyle w:val="Heading2"/>
      </w:pPr>
      <w:r>
        <w:t>Condition Related to Procedure</w:t>
      </w:r>
    </w:p>
    <w:p w14:paraId="00B88CC6" w14:textId="77777777" w:rsidR="005239CC" w:rsidRDefault="007730E8">
      <w:pPr>
        <w:pStyle w:val="ListBullet"/>
      </w:pPr>
      <w:r>
        <w:rPr>
          <w:b/>
        </w:rPr>
        <w:t xml:space="preserve">Complete: </w:t>
      </w:r>
      <w:r>
        <w:t>Describe the condition creating the need for the procedure and state whether it is stable and predictable.</w:t>
      </w:r>
    </w:p>
    <w:p w14:paraId="42FD37A9" w14:textId="77777777" w:rsidR="005239CC" w:rsidRDefault="007730E8">
      <w:pPr>
        <w:pStyle w:val="ListBullet"/>
      </w:pPr>
      <w:r>
        <w:rPr>
          <w:b/>
        </w:rPr>
        <w:t xml:space="preserve">Include: </w:t>
      </w:r>
      <w:r>
        <w:t>Diagnosis, duration, baseline, recent changes, relevant history, and RN conclusion.</w:t>
      </w:r>
    </w:p>
    <w:p w14:paraId="074D1CED" w14:textId="77777777" w:rsidR="005239CC" w:rsidRDefault="007730E8">
      <w:pPr>
        <w:pStyle w:val="ListBullet"/>
      </w:pPr>
      <w:r>
        <w:rPr>
          <w:b/>
        </w:rPr>
        <w:t xml:space="preserve">Example: </w:t>
      </w:r>
      <w:r>
        <w:t>Type 2 diabetes on unchanged basal insulin since 07/30/2026. CBG 92–168 mg/dL from 08/01–08/19, except one 76 corrected per protocol. No acute illness or dose change. Pattern is stable and predictable at this time.</w:t>
      </w:r>
    </w:p>
    <w:p w14:paraId="345B5676" w14:textId="77777777" w:rsidR="005239CC" w:rsidRDefault="007730E8">
      <w:pPr>
        <w:pStyle w:val="Heading2"/>
      </w:pPr>
      <w:r>
        <w:t>Current Relevant Findings</w:t>
      </w:r>
    </w:p>
    <w:p w14:paraId="2F10C6B5" w14:textId="77777777" w:rsidR="005239CC" w:rsidRDefault="007730E8">
      <w:pPr>
        <w:pStyle w:val="ListBullet"/>
      </w:pPr>
      <w:r>
        <w:rPr>
          <w:b/>
        </w:rPr>
        <w:t xml:space="preserve">Complete: </w:t>
      </w:r>
      <w:r>
        <w:t>Document focused findings that affect safe performance and give the RN conclusion.</w:t>
      </w:r>
    </w:p>
    <w:p w14:paraId="31A3DF6D" w14:textId="77777777" w:rsidR="005239CC" w:rsidRDefault="007730E8">
      <w:pPr>
        <w:pStyle w:val="ListBullet"/>
      </w:pPr>
      <w:r>
        <w:rPr>
          <w:b/>
        </w:rPr>
        <w:t xml:space="preserve">Include: </w:t>
      </w:r>
      <w:r>
        <w:t>Symptoms, measurements, cognition/cooperation, skin/site, intake, mobility/dexterity, labs/trends, and sources reviewed.</w:t>
      </w:r>
    </w:p>
    <w:p w14:paraId="76BF31FC" w14:textId="77777777" w:rsidR="005239CC" w:rsidRDefault="007730E8">
      <w:pPr>
        <w:pStyle w:val="ListBullet"/>
      </w:pPr>
      <w:r>
        <w:rPr>
          <w:b/>
        </w:rPr>
        <w:t xml:space="preserve">Example: </w:t>
      </w:r>
      <w:r>
        <w:t>Alert and cooperative; denies hypoglycemia symptoms; ate 75% of lunch; CBG 128 mg/dL; abdomen intact without injection-site concerns. Findings support use of current written instructions.</w:t>
      </w:r>
    </w:p>
    <w:p w14:paraId="1FED8523" w14:textId="77777777" w:rsidR="005239CC" w:rsidRDefault="007730E8">
      <w:pPr>
        <w:pStyle w:val="Heading2"/>
      </w:pPr>
      <w:r>
        <w:lastRenderedPageBreak/>
        <w:t>Response to Procedure or Treatment</w:t>
      </w:r>
    </w:p>
    <w:p w14:paraId="76195B77" w14:textId="77777777" w:rsidR="005239CC" w:rsidRDefault="007730E8">
      <w:pPr>
        <w:pStyle w:val="ListBullet"/>
      </w:pPr>
      <w:r>
        <w:rPr>
          <w:b/>
        </w:rPr>
        <w:t xml:space="preserve">Complete: </w:t>
      </w:r>
      <w:r>
        <w:t>Describe usual/recent response and whether outcomes are predictable.</w:t>
      </w:r>
    </w:p>
    <w:p w14:paraId="45D6D692" w14:textId="77777777" w:rsidR="005239CC" w:rsidRDefault="007730E8">
      <w:pPr>
        <w:pStyle w:val="ListBullet"/>
      </w:pPr>
      <w:r>
        <w:rPr>
          <w:b/>
        </w:rPr>
        <w:t xml:space="preserve">Include: </w:t>
      </w:r>
      <w:r>
        <w:t>Desired effect, tolerance, adverse effects, complications, refusals, and supporting records.</w:t>
      </w:r>
    </w:p>
    <w:p w14:paraId="5DF28012" w14:textId="77777777" w:rsidR="005239CC" w:rsidRDefault="007730E8">
      <w:pPr>
        <w:pStyle w:val="ListBullet"/>
      </w:pPr>
      <w:r>
        <w:rPr>
          <w:b/>
        </w:rPr>
        <w:t xml:space="preserve">Example: </w:t>
      </w:r>
      <w:r>
        <w:t>Tolerates fingerstick and glargine without distress or site reaction. One low reading responded to protocol, repeat CBG 101 after 15 minutes. Response is predictable when parameters are followed.</w:t>
      </w:r>
    </w:p>
    <w:p w14:paraId="3B2814FF" w14:textId="77777777" w:rsidR="005239CC" w:rsidRDefault="007730E8">
      <w:pPr>
        <w:pStyle w:val="Heading2"/>
      </w:pPr>
      <w:r>
        <w:t>Other Health Problems Affecting Safety</w:t>
      </w:r>
    </w:p>
    <w:p w14:paraId="0BBA480B" w14:textId="77777777" w:rsidR="005239CC" w:rsidRDefault="007730E8">
      <w:pPr>
        <w:pStyle w:val="ListBullet"/>
      </w:pPr>
      <w:r>
        <w:rPr>
          <w:b/>
        </w:rPr>
        <w:t xml:space="preserve">Complete: </w:t>
      </w:r>
      <w:r>
        <w:t>Identify other factors and explain their effect and safeguards.</w:t>
      </w:r>
    </w:p>
    <w:p w14:paraId="046A7377" w14:textId="77777777" w:rsidR="005239CC" w:rsidRDefault="007730E8">
      <w:pPr>
        <w:pStyle w:val="ListBullet"/>
      </w:pPr>
      <w:r>
        <w:rPr>
          <w:b/>
        </w:rPr>
        <w:t xml:space="preserve">Include: </w:t>
      </w:r>
      <w:r>
        <w:t>Comorbidities, medications, cognition/behavior, nutrition, infection, organ impairment, falls, and sensory limits—or what was assessed if none.</w:t>
      </w:r>
    </w:p>
    <w:p w14:paraId="02DC48D1" w14:textId="77777777" w:rsidR="005239CC" w:rsidRDefault="007730E8">
      <w:pPr>
        <w:pStyle w:val="ListBullet"/>
      </w:pPr>
      <w:r>
        <w:rPr>
          <w:b/>
        </w:rPr>
        <w:t xml:space="preserve">Example: </w:t>
      </w:r>
      <w:r>
        <w:t>Mild cognitive impairment limits self-management but resident cooperates. Variable appetite increases hypoglycemia risk; confirm intake and report &lt;50%. Apixaban increases bruising risk; use gentle technique and pressure.</w:t>
      </w:r>
    </w:p>
    <w:p w14:paraId="57E23053" w14:textId="77777777" w:rsidR="005239CC" w:rsidRDefault="007730E8">
      <w:pPr>
        <w:pStyle w:val="Heading2"/>
      </w:pPr>
      <w:r>
        <w:t>Earlier Reassessment Triggers</w:t>
      </w:r>
    </w:p>
    <w:p w14:paraId="1B64B50D" w14:textId="77777777" w:rsidR="005239CC" w:rsidRDefault="007730E8">
      <w:pPr>
        <w:pStyle w:val="ListBullet"/>
      </w:pPr>
      <w:r>
        <w:rPr>
          <w:b/>
        </w:rPr>
        <w:t xml:space="preserve">Complete: </w:t>
      </w:r>
      <w:r>
        <w:t>List specific events requiring RN notification and reassessment before the planned date.</w:t>
      </w:r>
    </w:p>
    <w:p w14:paraId="0182767D" w14:textId="77777777" w:rsidR="005239CC" w:rsidRDefault="007730E8">
      <w:pPr>
        <w:pStyle w:val="ListBullet"/>
      </w:pPr>
      <w:r>
        <w:rPr>
          <w:b/>
        </w:rPr>
        <w:t xml:space="preserve">Include: </w:t>
      </w:r>
      <w:r>
        <w:t>Changes in condition, order, response, environment/equipment, UAP performance, staffing, or RN availability.</w:t>
      </w:r>
    </w:p>
    <w:p w14:paraId="050846D2" w14:textId="77777777" w:rsidR="005239CC" w:rsidRDefault="007730E8">
      <w:pPr>
        <w:pStyle w:val="ListBullet"/>
      </w:pPr>
      <w:r>
        <w:rPr>
          <w:b/>
        </w:rPr>
        <w:t xml:space="preserve">Example: </w:t>
      </w:r>
      <w:r>
        <w:t>Reassess for order change; symptomatic hypoglycemia; two CBGs &lt;80 or &gt;300 in 7 days; repeated refusal; acute illness; intake &lt;50% for two meals; new confusion; site breakdown; equipment change; or UAP error.</w:t>
      </w:r>
    </w:p>
    <w:p w14:paraId="29919C9D" w14:textId="77777777" w:rsidR="005239CC" w:rsidRDefault="007730E8">
      <w:pPr>
        <w:pStyle w:val="Heading1"/>
      </w:pPr>
      <w:r>
        <w:t>3 Environment of care</w:t>
      </w:r>
    </w:p>
    <w:p w14:paraId="52320C75" w14:textId="77777777" w:rsidR="005239CC" w:rsidRDefault="007730E8">
      <w:pPr>
        <w:pStyle w:val="Heading2"/>
      </w:pPr>
      <w:r>
        <w:t>Environment Assessment</w:t>
      </w:r>
    </w:p>
    <w:p w14:paraId="6514C1C0" w14:textId="77777777" w:rsidR="005239CC" w:rsidRDefault="007730E8">
      <w:pPr>
        <w:pStyle w:val="ListBullet"/>
      </w:pPr>
      <w:r>
        <w:rPr>
          <w:b/>
        </w:rPr>
        <w:t xml:space="preserve">Complete: </w:t>
      </w:r>
      <w:r>
        <w:t>Assess where and under what conditions the procedure will occur.</w:t>
      </w:r>
    </w:p>
    <w:p w14:paraId="6859D1CB" w14:textId="77777777" w:rsidR="005239CC" w:rsidRDefault="007730E8">
      <w:pPr>
        <w:pStyle w:val="ListBullet"/>
      </w:pPr>
      <w:r>
        <w:rPr>
          <w:b/>
        </w:rPr>
        <w:t xml:space="preserve">Include: </w:t>
      </w:r>
      <w:r>
        <w:t>Lighting, cleanliness, privacy, workspace, hand hygiene, storage, instructions/documentation, emergency access, and resident-specific factors.</w:t>
      </w:r>
    </w:p>
    <w:p w14:paraId="58D239ED" w14:textId="77777777" w:rsidR="005239CC" w:rsidRDefault="007730E8">
      <w:pPr>
        <w:pStyle w:val="ListBullet"/>
      </w:pPr>
      <w:r>
        <w:rPr>
          <w:b/>
        </w:rPr>
        <w:t xml:space="preserve">Example: </w:t>
      </w:r>
      <w:r>
        <w:t>Locked, well-lit medication room with clean work surface and handwashing supplies. Resident-specific instructions, MAR, glucose log, and emergency contacts are accessible.</w:t>
      </w:r>
    </w:p>
    <w:p w14:paraId="1405297E" w14:textId="77777777" w:rsidR="005239CC" w:rsidRDefault="007730E8">
      <w:pPr>
        <w:pStyle w:val="Heading2"/>
      </w:pPr>
      <w:r>
        <w:t>Equipment and Supplies</w:t>
      </w:r>
    </w:p>
    <w:p w14:paraId="25158BEF" w14:textId="77777777" w:rsidR="005239CC" w:rsidRDefault="007730E8">
      <w:pPr>
        <w:pStyle w:val="ListBullet"/>
      </w:pPr>
      <w:r>
        <w:rPr>
          <w:b/>
        </w:rPr>
        <w:t xml:space="preserve">Complete: </w:t>
      </w:r>
      <w:r>
        <w:t>List required items and verify they are available and safe.</w:t>
      </w:r>
    </w:p>
    <w:p w14:paraId="46A61C67" w14:textId="77777777" w:rsidR="005239CC" w:rsidRDefault="007730E8">
      <w:pPr>
        <w:pStyle w:val="ListBullet"/>
      </w:pPr>
      <w:r>
        <w:rPr>
          <w:b/>
        </w:rPr>
        <w:t xml:space="preserve">Include: </w:t>
      </w:r>
      <w:r>
        <w:t>Condition, cleanliness, labeling, expiration, storage, quality control/calibration, and disposal.</w:t>
      </w:r>
    </w:p>
    <w:p w14:paraId="6D9C6751" w14:textId="77777777" w:rsidR="005239CC" w:rsidRDefault="007730E8">
      <w:pPr>
        <w:pStyle w:val="ListBullet"/>
      </w:pPr>
      <w:r>
        <w:rPr>
          <w:b/>
        </w:rPr>
        <w:t xml:space="preserve">Example: </w:t>
      </w:r>
      <w:r>
        <w:t>Resident-labeled insulin pen, needles, meter, unexpired strips/lancets, gloves, sharps container, and hypoglycemia supplies present. QC check 08/18/2026 within range; insulin label and dates current.</w:t>
      </w:r>
    </w:p>
    <w:p w14:paraId="24348EB4" w14:textId="77777777" w:rsidR="005239CC" w:rsidRDefault="007730E8">
      <w:pPr>
        <w:pStyle w:val="Heading2"/>
      </w:pPr>
      <w:r>
        <w:t>Safety Concerns</w:t>
      </w:r>
    </w:p>
    <w:p w14:paraId="0F536809" w14:textId="77777777" w:rsidR="005239CC" w:rsidRDefault="007730E8">
      <w:pPr>
        <w:pStyle w:val="ListBullet"/>
      </w:pPr>
      <w:r>
        <w:rPr>
          <w:b/>
        </w:rPr>
        <w:t xml:space="preserve">Complete: </w:t>
      </w:r>
      <w:r>
        <w:t>Document hazards, their relevance, and safeguards. Do not write only “none.”</w:t>
      </w:r>
    </w:p>
    <w:p w14:paraId="0DCAD02E" w14:textId="77777777" w:rsidR="005239CC" w:rsidRDefault="007730E8">
      <w:pPr>
        <w:pStyle w:val="ListBullet"/>
      </w:pPr>
      <w:r>
        <w:rPr>
          <w:b/>
        </w:rPr>
        <w:t xml:space="preserve">Include: </w:t>
      </w:r>
      <w:r>
        <w:t>Interruptions, lighting, missing supplies, storage, infection control, unavailable instructions, resident behavior, staffing, and emergency delays.</w:t>
      </w:r>
    </w:p>
    <w:p w14:paraId="38A11CF3" w14:textId="77777777" w:rsidR="005239CC" w:rsidRDefault="007730E8">
      <w:pPr>
        <w:pStyle w:val="ListBullet"/>
      </w:pPr>
      <w:r>
        <w:rPr>
          <w:b/>
        </w:rPr>
        <w:t xml:space="preserve">Example: </w:t>
      </w:r>
      <w:r>
        <w:t>No immediate barrier. Risks are medication-pass interruptions and variable intake. No-interruption zone used; UAP must complete label checks and confirm intake. Rescue supplies available.</w:t>
      </w:r>
    </w:p>
    <w:p w14:paraId="17E05E83" w14:textId="77777777" w:rsidR="005239CC" w:rsidRDefault="007730E8">
      <w:pPr>
        <w:pStyle w:val="Heading2"/>
      </w:pPr>
      <w:r>
        <w:t>UAP Availability</w:t>
      </w:r>
    </w:p>
    <w:p w14:paraId="15967EF7" w14:textId="77777777" w:rsidR="005239CC" w:rsidRDefault="007730E8">
      <w:pPr>
        <w:pStyle w:val="ListBullet"/>
      </w:pPr>
      <w:r>
        <w:rPr>
          <w:b/>
        </w:rPr>
        <w:t xml:space="preserve">Complete: </w:t>
      </w:r>
      <w:r>
        <w:t>Confirm authorized coverage when the procedure is due, including backup.</w:t>
      </w:r>
    </w:p>
    <w:p w14:paraId="4991861F" w14:textId="77777777" w:rsidR="005239CC" w:rsidRDefault="007730E8">
      <w:pPr>
        <w:pStyle w:val="ListBullet"/>
      </w:pPr>
      <w:r>
        <w:rPr>
          <w:b/>
        </w:rPr>
        <w:lastRenderedPageBreak/>
        <w:t xml:space="preserve">Include: </w:t>
      </w:r>
      <w:r>
        <w:t>Schedule/coverage and contingency if no authorized UAP is available; evaluate each UAP separately for competency and willingness.</w:t>
      </w:r>
    </w:p>
    <w:p w14:paraId="6ED33C89" w14:textId="77777777" w:rsidR="005239CC" w:rsidRDefault="007730E8">
      <w:pPr>
        <w:pStyle w:val="ListBullet"/>
      </w:pPr>
      <w:r>
        <w:rPr>
          <w:b/>
        </w:rPr>
        <w:t xml:space="preserve">Example: </w:t>
      </w:r>
      <w:r>
        <w:t>Authorized evening UAP and backup are on the roster. If neither is available, staff contact the RN/administrator and use the licensed-nurse contingency plan.</w:t>
      </w:r>
    </w:p>
    <w:p w14:paraId="38C6357A" w14:textId="77777777" w:rsidR="005239CC" w:rsidRDefault="007730E8">
      <w:pPr>
        <w:pStyle w:val="Heading2"/>
      </w:pPr>
      <w:r>
        <w:t>Actions Needed Before Delegation</w:t>
      </w:r>
    </w:p>
    <w:p w14:paraId="26FE5DC4" w14:textId="77777777" w:rsidR="005239CC" w:rsidRDefault="007730E8">
      <w:pPr>
        <w:pStyle w:val="ListBullet"/>
      </w:pPr>
      <w:r>
        <w:rPr>
          <w:b/>
        </w:rPr>
        <w:t xml:space="preserve">Complete: </w:t>
      </w:r>
      <w:r>
        <w:t>List each prerequisite, owner, and how the RN will verify completion.</w:t>
      </w:r>
    </w:p>
    <w:p w14:paraId="075FF6E2" w14:textId="77777777" w:rsidR="005239CC" w:rsidRDefault="007730E8">
      <w:pPr>
        <w:pStyle w:val="ListBullet"/>
      </w:pPr>
      <w:r>
        <w:rPr>
          <w:b/>
        </w:rPr>
        <w:t xml:space="preserve">Include: </w:t>
      </w:r>
      <w:r>
        <w:t>Order clarification, supplies/storage correction, written instructions, care-plan update, teaching, or competency validation—or why none are needed.</w:t>
      </w:r>
    </w:p>
    <w:p w14:paraId="078EE4F1" w14:textId="77777777" w:rsidR="005239CC" w:rsidRDefault="007730E8">
      <w:pPr>
        <w:pStyle w:val="ListBullet"/>
      </w:pPr>
      <w:r>
        <w:rPr>
          <w:b/>
        </w:rPr>
        <w:t xml:space="preserve">Example: </w:t>
      </w:r>
      <w:r>
        <w:t>Before authorization: RN updates hold/meal parameters and validates each UAP; medication manager replaces sharps container; service plan identifies both procedures. RN verifies completion before delegation begins.</w:t>
      </w:r>
    </w:p>
    <w:p w14:paraId="0FF1A4CE" w14:textId="77777777" w:rsidR="005239CC" w:rsidRDefault="007730E8">
      <w:pPr>
        <w:pStyle w:val="Heading1"/>
      </w:pPr>
      <w:r>
        <w:t>4 Resident focused safety determinations</w:t>
      </w:r>
    </w:p>
    <w:p w14:paraId="444C2F9A" w14:textId="77777777" w:rsidR="005239CC" w:rsidRDefault="007730E8">
      <w:r>
        <w:t>Mark Yes or No and add resident-specific evidence for every criterion. Criteria h and i are UAP-specific and belong on the separate UAP evaluation.</w:t>
      </w:r>
    </w:p>
    <w:p w14:paraId="39CB0CB3" w14:textId="77777777" w:rsidR="005239CC" w:rsidRDefault="007730E8">
      <w:pPr>
        <w:pStyle w:val="Heading2"/>
      </w:pPr>
      <w:r>
        <w:t>a Stable and predictable</w:t>
      </w:r>
    </w:p>
    <w:p w14:paraId="3DB2FC21" w14:textId="77777777" w:rsidR="005239CC" w:rsidRDefault="007730E8">
      <w:pPr>
        <w:pStyle w:val="ListBullet"/>
      </w:pPr>
      <w:r>
        <w:rPr>
          <w:b/>
        </w:rPr>
        <w:t xml:space="preserve">Complete: </w:t>
      </w:r>
      <w:r>
        <w:t>Compare the current pattern with baseline and explain why response can be predicted.</w:t>
      </w:r>
    </w:p>
    <w:p w14:paraId="167F544F" w14:textId="77777777" w:rsidR="005239CC" w:rsidRDefault="007730E8">
      <w:pPr>
        <w:pStyle w:val="ListBullet"/>
      </w:pPr>
      <w:r>
        <w:rPr>
          <w:b/>
        </w:rPr>
        <w:t xml:space="preserve">Include: </w:t>
      </w:r>
      <w:r>
        <w:t>Select Yes or No; cite concise evidence from this assessment.</w:t>
      </w:r>
    </w:p>
    <w:p w14:paraId="2DD217C4" w14:textId="77777777" w:rsidR="005239CC" w:rsidRDefault="007730E8">
      <w:pPr>
        <w:pStyle w:val="ListBullet"/>
      </w:pPr>
      <w:r>
        <w:rPr>
          <w:b/>
        </w:rPr>
        <w:t xml:space="preserve">Example: </w:t>
      </w:r>
      <w:r>
        <w:t>Yes—Dose unchanged since 07/30; CBG trend and response remain within assessed baseline; no acute illness.</w:t>
      </w:r>
    </w:p>
    <w:p w14:paraId="6FE69577" w14:textId="77777777" w:rsidR="005239CC" w:rsidRDefault="007730E8">
      <w:pPr>
        <w:pStyle w:val="Heading2"/>
      </w:pPr>
      <w:r>
        <w:t>b No RN assessment during performance</w:t>
      </w:r>
    </w:p>
    <w:p w14:paraId="7C00D935" w14:textId="77777777" w:rsidR="005239CC" w:rsidRDefault="007730E8">
      <w:pPr>
        <w:pStyle w:val="ListBullet"/>
      </w:pPr>
      <w:r>
        <w:rPr>
          <w:b/>
        </w:rPr>
        <w:t xml:space="preserve">Complete: </w:t>
      </w:r>
      <w:r>
        <w:t>Explain why fixed instructions are enough and identify stop/contact triggers.</w:t>
      </w:r>
    </w:p>
    <w:p w14:paraId="4799C482" w14:textId="77777777" w:rsidR="005239CC" w:rsidRDefault="007730E8">
      <w:pPr>
        <w:pStyle w:val="ListBullet"/>
      </w:pPr>
      <w:r>
        <w:rPr>
          <w:b/>
        </w:rPr>
        <w:t xml:space="preserve">Include: </w:t>
      </w:r>
      <w:r>
        <w:t>Select Yes or No; cite concise evidence from this assessment.</w:t>
      </w:r>
    </w:p>
    <w:p w14:paraId="71148B9C" w14:textId="77777777" w:rsidR="005239CC" w:rsidRDefault="007730E8">
      <w:pPr>
        <w:pStyle w:val="ListBullet"/>
      </w:pPr>
      <w:r>
        <w:rPr>
          <w:b/>
        </w:rPr>
        <w:t xml:space="preserve">Example: </w:t>
      </w:r>
      <w:r>
        <w:t>Yes—Routine observations and ordered CBG do not require an RN bedside assessment; symptoms, refusal, or readings outside parameters require stopping and calling the RN.</w:t>
      </w:r>
    </w:p>
    <w:p w14:paraId="3C3CDE73" w14:textId="77777777" w:rsidR="005239CC" w:rsidRDefault="007730E8">
      <w:pPr>
        <w:pStyle w:val="Heading2"/>
      </w:pPr>
      <w:r>
        <w:t>c No interpretation or independent decision making</w:t>
      </w:r>
    </w:p>
    <w:p w14:paraId="062EC882" w14:textId="77777777" w:rsidR="005239CC" w:rsidRDefault="007730E8">
      <w:pPr>
        <w:pStyle w:val="ListBullet"/>
      </w:pPr>
      <w:r>
        <w:rPr>
          <w:b/>
        </w:rPr>
        <w:t xml:space="preserve">Complete: </w:t>
      </w:r>
      <w:r>
        <w:t>Identify fixed parameters and actions that remove UAP discretion.</w:t>
      </w:r>
    </w:p>
    <w:p w14:paraId="4BCED7D3" w14:textId="77777777" w:rsidR="005239CC" w:rsidRDefault="007730E8">
      <w:pPr>
        <w:pStyle w:val="ListBullet"/>
      </w:pPr>
      <w:r>
        <w:rPr>
          <w:b/>
        </w:rPr>
        <w:t xml:space="preserve">Include: </w:t>
      </w:r>
      <w:r>
        <w:t>Select Yes or No; cite concise evidence from this assessment.</w:t>
      </w:r>
    </w:p>
    <w:p w14:paraId="593AA71F" w14:textId="77777777" w:rsidR="005239CC" w:rsidRDefault="007730E8">
      <w:pPr>
        <w:pStyle w:val="ListBullet"/>
      </w:pPr>
      <w:r>
        <w:rPr>
          <w:b/>
        </w:rPr>
        <w:t xml:space="preserve">Example: </w:t>
      </w:r>
      <w:r>
        <w:t>Yes—UAP follows the exact order and algorithm; UAP does not select doses, change parameters, or interpret trends.</w:t>
      </w:r>
    </w:p>
    <w:p w14:paraId="3A2A3890" w14:textId="77777777" w:rsidR="005239CC" w:rsidRDefault="007730E8">
      <w:pPr>
        <w:pStyle w:val="Heading2"/>
      </w:pPr>
      <w:r>
        <w:t>d Results reasonably predictable</w:t>
      </w:r>
    </w:p>
    <w:p w14:paraId="00C8C029" w14:textId="77777777" w:rsidR="005239CC" w:rsidRDefault="007730E8">
      <w:pPr>
        <w:pStyle w:val="ListBullet"/>
      </w:pPr>
      <w:r>
        <w:rPr>
          <w:b/>
        </w:rPr>
        <w:t xml:space="preserve">Complete: </w:t>
      </w:r>
      <w:r>
        <w:t>State the expected result and evidence of consistent response.</w:t>
      </w:r>
    </w:p>
    <w:p w14:paraId="3080A230" w14:textId="77777777" w:rsidR="005239CC" w:rsidRDefault="007730E8">
      <w:pPr>
        <w:pStyle w:val="ListBullet"/>
      </w:pPr>
      <w:r>
        <w:rPr>
          <w:b/>
        </w:rPr>
        <w:t xml:space="preserve">Include: </w:t>
      </w:r>
      <w:r>
        <w:t>Select Yes or No; cite concise evidence from this assessment.</w:t>
      </w:r>
    </w:p>
    <w:p w14:paraId="51DAD53E" w14:textId="77777777" w:rsidR="005239CC" w:rsidRDefault="007730E8">
      <w:pPr>
        <w:pStyle w:val="ListBullet"/>
      </w:pPr>
      <w:r>
        <w:rPr>
          <w:b/>
        </w:rPr>
        <w:t xml:space="preserve">Example: </w:t>
      </w:r>
      <w:r>
        <w:t>Yes—Resident consistently tolerates the same procedure and dose without acute reaction.</w:t>
      </w:r>
    </w:p>
    <w:p w14:paraId="53338DA4" w14:textId="77777777" w:rsidR="005239CC" w:rsidRDefault="007730E8">
      <w:pPr>
        <w:pStyle w:val="Heading2"/>
      </w:pPr>
      <w:r>
        <w:t>e Consequences not life threatening and risk minimal</w:t>
      </w:r>
    </w:p>
    <w:p w14:paraId="7BCDB420" w14:textId="77777777" w:rsidR="005239CC" w:rsidRDefault="007730E8">
      <w:pPr>
        <w:pStyle w:val="ListBullet"/>
      </w:pPr>
      <w:r>
        <w:rPr>
          <w:b/>
        </w:rPr>
        <w:t xml:space="preserve">Complete: </w:t>
      </w:r>
      <w:r>
        <w:t>Name actual risks and the safeguards that reduce them.</w:t>
      </w:r>
    </w:p>
    <w:p w14:paraId="1D8430E1" w14:textId="77777777" w:rsidR="005239CC" w:rsidRDefault="007730E8">
      <w:pPr>
        <w:pStyle w:val="ListBullet"/>
      </w:pPr>
      <w:r>
        <w:rPr>
          <w:b/>
        </w:rPr>
        <w:t xml:space="preserve">Include: </w:t>
      </w:r>
      <w:r>
        <w:t>Select Yes or No; cite concise evidence from this assessment.</w:t>
      </w:r>
    </w:p>
    <w:p w14:paraId="7353E7F3" w14:textId="77777777" w:rsidR="005239CC" w:rsidRDefault="007730E8">
      <w:pPr>
        <w:pStyle w:val="ListBullet"/>
      </w:pPr>
      <w:r>
        <w:rPr>
          <w:b/>
        </w:rPr>
        <w:t xml:space="preserve">Example: </w:t>
      </w:r>
      <w:r>
        <w:t>Yes—Stable condition, fixed dose, hold/emergency parameters, resident-specific validation, label checks, secure storage, and rescue supplies reduce risk to minimal.</w:t>
      </w:r>
    </w:p>
    <w:p w14:paraId="74F648AA" w14:textId="77777777" w:rsidR="005239CC" w:rsidRDefault="007730E8">
      <w:pPr>
        <w:pStyle w:val="Heading2"/>
      </w:pPr>
      <w:r>
        <w:lastRenderedPageBreak/>
        <w:t>f Environment supports safety</w:t>
      </w:r>
    </w:p>
    <w:p w14:paraId="274E9779" w14:textId="77777777" w:rsidR="005239CC" w:rsidRDefault="007730E8">
      <w:pPr>
        <w:pStyle w:val="ListBullet"/>
      </w:pPr>
      <w:r>
        <w:rPr>
          <w:b/>
        </w:rPr>
        <w:t xml:space="preserve">Complete: </w:t>
      </w:r>
      <w:r>
        <w:t>Reference the assessed setting, supplies, instructions, records, and emergency access.</w:t>
      </w:r>
    </w:p>
    <w:p w14:paraId="0D15BE39" w14:textId="77777777" w:rsidR="005239CC" w:rsidRDefault="007730E8">
      <w:pPr>
        <w:pStyle w:val="ListBullet"/>
      </w:pPr>
      <w:r>
        <w:rPr>
          <w:b/>
        </w:rPr>
        <w:t xml:space="preserve">Include: </w:t>
      </w:r>
      <w:r>
        <w:t>Select Yes or No; cite concise evidence from this assessment.</w:t>
      </w:r>
    </w:p>
    <w:p w14:paraId="162F4C34" w14:textId="77777777" w:rsidR="005239CC" w:rsidRDefault="007730E8">
      <w:pPr>
        <w:pStyle w:val="ListBullet"/>
      </w:pPr>
      <w:r>
        <w:rPr>
          <w:b/>
        </w:rPr>
        <w:t xml:space="preserve">Example: </w:t>
      </w:r>
      <w:r>
        <w:t>Yes—Clean workspace, hand hygiene, secure medication, functioning meter, sharps disposal, MAR/instructions, and emergency contacts are available.</w:t>
      </w:r>
    </w:p>
    <w:p w14:paraId="2F8B22E9" w14:textId="77777777" w:rsidR="005239CC" w:rsidRDefault="007730E8">
      <w:pPr>
        <w:pStyle w:val="Heading2"/>
      </w:pPr>
      <w:r>
        <w:t>g Frequency supports safe performance</w:t>
      </w:r>
    </w:p>
    <w:p w14:paraId="07C70B15" w14:textId="77777777" w:rsidR="005239CC" w:rsidRDefault="007730E8">
      <w:pPr>
        <w:pStyle w:val="ListBullet"/>
      </w:pPr>
      <w:r>
        <w:rPr>
          <w:b/>
        </w:rPr>
        <w:t xml:space="preserve">Complete: </w:t>
      </w:r>
      <w:r>
        <w:t>State frequency and how proficiency will be maintained.</w:t>
      </w:r>
    </w:p>
    <w:p w14:paraId="7A00CE36" w14:textId="77777777" w:rsidR="005239CC" w:rsidRDefault="007730E8">
      <w:pPr>
        <w:pStyle w:val="ListBullet"/>
      </w:pPr>
      <w:r>
        <w:rPr>
          <w:b/>
        </w:rPr>
        <w:t xml:space="preserve">Include: </w:t>
      </w:r>
      <w:r>
        <w:t>Select Yes or No; cite concise evidence from this assessment.</w:t>
      </w:r>
    </w:p>
    <w:p w14:paraId="0BF3E68E" w14:textId="77777777" w:rsidR="005239CC" w:rsidRDefault="007730E8">
      <w:pPr>
        <w:pStyle w:val="ListBullet"/>
      </w:pPr>
      <w:r>
        <w:rPr>
          <w:b/>
        </w:rPr>
        <w:t xml:space="preserve">Example: </w:t>
      </w:r>
      <w:r>
        <w:t>Yes—Procedure occurs daily; each authorized UAP performs it regularly. RN reassesses sooner if frequency decreases or concerns arise.</w:t>
      </w:r>
    </w:p>
    <w:p w14:paraId="26E08FA8" w14:textId="77777777" w:rsidR="005239CC" w:rsidRDefault="007730E8">
      <w:pPr>
        <w:pStyle w:val="Heading2"/>
      </w:pPr>
      <w:r>
        <w:t>j RN resources and availability</w:t>
      </w:r>
    </w:p>
    <w:p w14:paraId="0FF3F11B" w14:textId="77777777" w:rsidR="005239CC" w:rsidRDefault="007730E8">
      <w:pPr>
        <w:pStyle w:val="ListBullet"/>
      </w:pPr>
      <w:r>
        <w:rPr>
          <w:b/>
        </w:rPr>
        <w:t xml:space="preserve">Complete: </w:t>
      </w:r>
      <w:r>
        <w:t>Describe ongoing RN assessment, competency oversight, communication, and backup.</w:t>
      </w:r>
    </w:p>
    <w:p w14:paraId="1C7560D1" w14:textId="77777777" w:rsidR="005239CC" w:rsidRDefault="007730E8">
      <w:pPr>
        <w:pStyle w:val="ListBullet"/>
      </w:pPr>
      <w:r>
        <w:rPr>
          <w:b/>
        </w:rPr>
        <w:t xml:space="preserve">Include: </w:t>
      </w:r>
      <w:r>
        <w:t>Select Yes or No; cite concise evidence from this assessment.</w:t>
      </w:r>
    </w:p>
    <w:p w14:paraId="5E0FFAC1" w14:textId="77777777" w:rsidR="005239CC" w:rsidRDefault="007730E8">
      <w:pPr>
        <w:pStyle w:val="ListBullet"/>
      </w:pPr>
      <w:r>
        <w:rPr>
          <w:b/>
        </w:rPr>
        <w:t xml:space="preserve">Example: </w:t>
      </w:r>
      <w:r>
        <w:t>Yes—RN is available by phone, reviews exceptions, reassesses as indicated and before expiration, and directly observes UAP performance; backup RN coverage is identified.</w:t>
      </w:r>
    </w:p>
    <w:p w14:paraId="2613AD3C" w14:textId="77777777" w:rsidR="005239CC" w:rsidRDefault="007730E8">
      <w:r>
        <w:rPr>
          <w:b/>
        </w:rPr>
        <w:t xml:space="preserve">If No: </w:t>
      </w:r>
      <w:r>
        <w:t>Document the barrier and safe interim care. Resolve and verify it before proceeding, defer the decision, or do not delegate.</w:t>
      </w:r>
    </w:p>
    <w:p w14:paraId="5BE99895" w14:textId="77777777" w:rsidR="005239CC" w:rsidRDefault="007730E8">
      <w:pPr>
        <w:pStyle w:val="Heading1"/>
      </w:pPr>
      <w:r>
        <w:t>5 RN clinical decision</w:t>
      </w:r>
    </w:p>
    <w:p w14:paraId="2B8F7867" w14:textId="77777777" w:rsidR="005239CC" w:rsidRDefault="007730E8">
      <w:pPr>
        <w:pStyle w:val="Heading2"/>
      </w:pPr>
      <w:r>
        <w:t>Delegation Decision</w:t>
      </w:r>
    </w:p>
    <w:p w14:paraId="3A0ACCF4" w14:textId="77777777" w:rsidR="005239CC" w:rsidRDefault="007730E8">
      <w:pPr>
        <w:pStyle w:val="ListBullet"/>
      </w:pPr>
      <w:r>
        <w:rPr>
          <w:b/>
        </w:rPr>
        <w:t xml:space="preserve">Complete: </w:t>
      </w:r>
      <w:r>
        <w:t>Select Proceed only when all resident-focused criteria are met.</w:t>
      </w:r>
    </w:p>
    <w:p w14:paraId="4B6575B2" w14:textId="77777777" w:rsidR="005239CC" w:rsidRDefault="007730E8">
      <w:pPr>
        <w:pStyle w:val="ListBullet"/>
      </w:pPr>
      <w:r>
        <w:rPr>
          <w:b/>
        </w:rPr>
        <w:t xml:space="preserve">Include: </w:t>
      </w:r>
      <w:r>
        <w:t>This decision allows UAP teaching/evaluation to continue; it does not itself authorize a UAP.</w:t>
      </w:r>
    </w:p>
    <w:p w14:paraId="0E610B54" w14:textId="77777777" w:rsidR="005239CC" w:rsidRDefault="007730E8">
      <w:pPr>
        <w:pStyle w:val="ListBullet"/>
      </w:pPr>
      <w:r>
        <w:rPr>
          <w:b/>
        </w:rPr>
        <w:t xml:space="preserve">Example: </w:t>
      </w:r>
      <w:r>
        <w:t>☒</w:t>
      </w:r>
      <w:r>
        <w:t xml:space="preserve"> Safe to proceed based on current condition, environment, procedure, and safeguards. Complete UAP teaching and direct competency validation before authorization.</w:t>
      </w:r>
    </w:p>
    <w:p w14:paraId="3BFC4AF1" w14:textId="77777777" w:rsidR="005239CC" w:rsidRDefault="007730E8">
      <w:pPr>
        <w:pStyle w:val="Heading2"/>
      </w:pPr>
      <w:r>
        <w:t>Decision Deferred or Not to Delegate</w:t>
      </w:r>
    </w:p>
    <w:p w14:paraId="58D3C695" w14:textId="77777777" w:rsidR="005239CC" w:rsidRDefault="007730E8">
      <w:pPr>
        <w:pStyle w:val="ListBullet"/>
      </w:pPr>
      <w:r>
        <w:rPr>
          <w:b/>
        </w:rPr>
        <w:t xml:space="preserve">Complete: </w:t>
      </w:r>
      <w:r>
        <w:t>Select the applicable option and provide a safe interim plan.</w:t>
      </w:r>
    </w:p>
    <w:p w14:paraId="4F762376" w14:textId="77777777" w:rsidR="005239CC" w:rsidRDefault="007730E8">
      <w:pPr>
        <w:pStyle w:val="ListBullet"/>
      </w:pPr>
      <w:r>
        <w:rPr>
          <w:b/>
        </w:rPr>
        <w:t xml:space="preserve">Include: </w:t>
      </w:r>
      <w:r>
        <w:t>Specific barrier, immediate care plan, person notified, date, and follow-up.</w:t>
      </w:r>
    </w:p>
    <w:p w14:paraId="023B3DD6" w14:textId="77777777" w:rsidR="005239CC" w:rsidRDefault="007730E8">
      <w:pPr>
        <w:pStyle w:val="ListBullet"/>
      </w:pPr>
      <w:r>
        <w:rPr>
          <w:b/>
        </w:rPr>
        <w:t xml:space="preserve">Example: </w:t>
      </w:r>
      <w:r>
        <w:t>☒</w:t>
      </w:r>
      <w:r>
        <w:t xml:space="preserve"> Deferred: order lacks instructions for CBG &lt;80. Clarification requested 08/19/2026; administrator notified. Licensed nurse will perform procedure until clarified and delegation is completed.</w:t>
      </w:r>
    </w:p>
    <w:p w14:paraId="35BFF7A9" w14:textId="77777777" w:rsidR="005239CC" w:rsidRDefault="007730E8">
      <w:pPr>
        <w:pStyle w:val="Heading2"/>
      </w:pPr>
      <w:r>
        <w:t>Communication of Decision</w:t>
      </w:r>
    </w:p>
    <w:p w14:paraId="208CDBBA" w14:textId="77777777" w:rsidR="005239CC" w:rsidRDefault="007730E8">
      <w:pPr>
        <w:pStyle w:val="ListBullet"/>
      </w:pPr>
      <w:r>
        <w:rPr>
          <w:b/>
        </w:rPr>
        <w:t xml:space="preserve">Complete: </w:t>
      </w:r>
      <w:r>
        <w:t>Record who was informed and when.</w:t>
      </w:r>
    </w:p>
    <w:p w14:paraId="56D62411" w14:textId="77777777" w:rsidR="005239CC" w:rsidRDefault="007730E8">
      <w:pPr>
        <w:pStyle w:val="ListBullet"/>
      </w:pPr>
      <w:r>
        <w:rPr>
          <w:b/>
        </w:rPr>
        <w:t xml:space="preserve">Include: </w:t>
      </w:r>
      <w:r>
        <w:t>Name, role, date/time; include resident/representative and care team as appropriate.</w:t>
      </w:r>
    </w:p>
    <w:p w14:paraId="70329489" w14:textId="77777777" w:rsidR="005239CC" w:rsidRDefault="007730E8">
      <w:pPr>
        <w:pStyle w:val="ListBullet"/>
      </w:pPr>
      <w:r>
        <w:rPr>
          <w:b/>
        </w:rPr>
        <w:t xml:space="preserve">Example: </w:t>
      </w:r>
      <w:r>
        <w:t>Communicated to Morgan Reyes, Administrator, and Taylor Chen, Medication Manager, on 08/19/2026; resident informed in understandable language.</w:t>
      </w:r>
    </w:p>
    <w:p w14:paraId="5F794F58" w14:textId="77777777" w:rsidR="005239CC" w:rsidRDefault="007730E8">
      <w:pPr>
        <w:pStyle w:val="Heading2"/>
      </w:pPr>
      <w:r>
        <w:t>RN Rationale and Plan</w:t>
      </w:r>
    </w:p>
    <w:p w14:paraId="4BE5BB4F" w14:textId="77777777" w:rsidR="005239CC" w:rsidRDefault="007730E8">
      <w:pPr>
        <w:pStyle w:val="ListBullet"/>
      </w:pPr>
      <w:r>
        <w:rPr>
          <w:b/>
        </w:rPr>
        <w:t xml:space="preserve">Complete: </w:t>
      </w:r>
      <w:r>
        <w:t>Summarize why the evidence supports the decision and what happens next.</w:t>
      </w:r>
    </w:p>
    <w:p w14:paraId="474FA575" w14:textId="77777777" w:rsidR="005239CC" w:rsidRDefault="007730E8">
      <w:pPr>
        <w:pStyle w:val="ListBullet"/>
      </w:pPr>
      <w:r>
        <w:rPr>
          <w:b/>
        </w:rPr>
        <w:t xml:space="preserve">Include: </w:t>
      </w:r>
      <w:r>
        <w:t>Key findings, unresolved risks, monitoring, owners, next steps, and earlier-review triggers.</w:t>
      </w:r>
    </w:p>
    <w:p w14:paraId="558B5896" w14:textId="77777777" w:rsidR="005239CC" w:rsidRDefault="007730E8">
      <w:pPr>
        <w:pStyle w:val="ListBullet"/>
      </w:pPr>
      <w:r>
        <w:rPr>
          <w:b/>
        </w:rPr>
        <w:t xml:space="preserve">Example: </w:t>
      </w:r>
      <w:r>
        <w:t xml:space="preserve">Diabetes is stable/predictable; fixed instructions require no UAP interpretation; expected outcomes are predictable; safeguards minimize risk; environment and RN resources are adequate. Finalize </w:t>
      </w:r>
      <w:r>
        <w:lastRenderedPageBreak/>
        <w:t>instructions, validate each UAP, issue time-limited authorizations, update service plan, and monitor exceptions.</w:t>
      </w:r>
    </w:p>
    <w:p w14:paraId="5DD25F96" w14:textId="77777777" w:rsidR="005239CC" w:rsidRDefault="007730E8">
      <w:pPr>
        <w:pStyle w:val="Heading2"/>
      </w:pPr>
      <w:r>
        <w:t>Next Resident Assessment Due</w:t>
      </w:r>
    </w:p>
    <w:p w14:paraId="6AA9E950" w14:textId="77777777" w:rsidR="005239CC" w:rsidRDefault="007730E8">
      <w:pPr>
        <w:pStyle w:val="ListBullet"/>
      </w:pPr>
      <w:r>
        <w:rPr>
          <w:b/>
        </w:rPr>
        <w:t xml:space="preserve">Complete: </w:t>
      </w:r>
      <w:r>
        <w:t>Choose a date based on risk and before authorization expires.</w:t>
      </w:r>
    </w:p>
    <w:p w14:paraId="13688A84" w14:textId="77777777" w:rsidR="005239CC" w:rsidRDefault="007730E8">
      <w:pPr>
        <w:pStyle w:val="ListBullet"/>
      </w:pPr>
      <w:r>
        <w:rPr>
          <w:b/>
        </w:rPr>
        <w:t xml:space="preserve">Include: </w:t>
      </w:r>
      <w:r>
        <w:t>Initial authorization ≤90 days; reauthorization ≤180 days after periodic evaluation; reassess earlier for listed triggers.</w:t>
      </w:r>
    </w:p>
    <w:p w14:paraId="2C96A55F" w14:textId="77777777" w:rsidR="005239CC" w:rsidRDefault="007730E8">
      <w:pPr>
        <w:pStyle w:val="ListBullet"/>
      </w:pPr>
      <w:r>
        <w:rPr>
          <w:b/>
        </w:rPr>
        <w:t xml:space="preserve">Example: </w:t>
      </w:r>
      <w:r>
        <w:t>Due no later than 11/17/2026, before the planned 90-day authorization expires, or earlier for any listed change.</w:t>
      </w:r>
    </w:p>
    <w:p w14:paraId="2A5308ED" w14:textId="77777777" w:rsidR="005239CC" w:rsidRDefault="007730E8">
      <w:pPr>
        <w:pStyle w:val="Heading1"/>
      </w:pPr>
      <w:r>
        <w:t>6 RN attestation</w:t>
      </w:r>
    </w:p>
    <w:p w14:paraId="4E8A36A7" w14:textId="77777777" w:rsidR="005239CC" w:rsidRDefault="007730E8">
      <w:pPr>
        <w:pStyle w:val="Heading2"/>
      </w:pPr>
      <w:r>
        <w:t>RN Printed Name</w:t>
      </w:r>
    </w:p>
    <w:p w14:paraId="275F743E" w14:textId="77777777" w:rsidR="005239CC" w:rsidRDefault="007730E8">
      <w:pPr>
        <w:pStyle w:val="ListBullet"/>
      </w:pPr>
      <w:r>
        <w:rPr>
          <w:b/>
        </w:rPr>
        <w:t xml:space="preserve">Complete: </w:t>
      </w:r>
      <w:r>
        <w:t>Enter the RN's full name and credential.</w:t>
      </w:r>
    </w:p>
    <w:p w14:paraId="13FB449E" w14:textId="77777777" w:rsidR="005239CC" w:rsidRDefault="007730E8">
      <w:pPr>
        <w:pStyle w:val="ListBullet"/>
      </w:pPr>
      <w:r>
        <w:rPr>
          <w:b/>
        </w:rPr>
        <w:t xml:space="preserve">Include: </w:t>
      </w:r>
      <w:r>
        <w:t>Name must clearly identify the responsible RN.</w:t>
      </w:r>
    </w:p>
    <w:p w14:paraId="29842FED" w14:textId="77777777" w:rsidR="005239CC" w:rsidRDefault="007730E8">
      <w:pPr>
        <w:pStyle w:val="ListBullet"/>
      </w:pPr>
      <w:r>
        <w:rPr>
          <w:b/>
        </w:rPr>
        <w:t xml:space="preserve">Example: </w:t>
      </w:r>
      <w:r>
        <w:t>Avery Morgan, RN</w:t>
      </w:r>
    </w:p>
    <w:p w14:paraId="4F2F585C" w14:textId="77777777" w:rsidR="005239CC" w:rsidRDefault="007730E8">
      <w:pPr>
        <w:pStyle w:val="Heading2"/>
      </w:pPr>
      <w:r>
        <w:t>RN Signature</w:t>
      </w:r>
    </w:p>
    <w:p w14:paraId="665DA347" w14:textId="77777777" w:rsidR="005239CC" w:rsidRDefault="007730E8">
      <w:pPr>
        <w:pStyle w:val="ListBullet"/>
      </w:pPr>
      <w:r>
        <w:rPr>
          <w:b/>
        </w:rPr>
        <w:t xml:space="preserve">Complete: </w:t>
      </w:r>
      <w:r>
        <w:t>Use an approved handwritten or authenticated electronic signature.</w:t>
      </w:r>
    </w:p>
    <w:p w14:paraId="314DBD2D" w14:textId="77777777" w:rsidR="005239CC" w:rsidRDefault="007730E8">
      <w:pPr>
        <w:pStyle w:val="ListBullet"/>
      </w:pPr>
      <w:r>
        <w:rPr>
          <w:b/>
        </w:rPr>
        <w:t xml:space="preserve">Include: </w:t>
      </w:r>
      <w:r>
        <w:t>Only the responsible RN signs.</w:t>
      </w:r>
    </w:p>
    <w:p w14:paraId="0E5F2DC9" w14:textId="77777777" w:rsidR="005239CC" w:rsidRDefault="007730E8">
      <w:pPr>
        <w:pStyle w:val="ListBullet"/>
      </w:pPr>
      <w:r>
        <w:rPr>
          <w:b/>
        </w:rPr>
        <w:t xml:space="preserve">Example: </w:t>
      </w:r>
      <w:r>
        <w:t>Avery Morgan, RN [authenticated electronic signature]</w:t>
      </w:r>
    </w:p>
    <w:p w14:paraId="746C219A" w14:textId="77777777" w:rsidR="005239CC" w:rsidRDefault="007730E8">
      <w:pPr>
        <w:pStyle w:val="Heading2"/>
      </w:pPr>
      <w:r>
        <w:t>Date and Time</w:t>
      </w:r>
    </w:p>
    <w:p w14:paraId="735209E0" w14:textId="77777777" w:rsidR="005239CC" w:rsidRDefault="007730E8">
      <w:pPr>
        <w:pStyle w:val="ListBullet"/>
      </w:pPr>
      <w:r>
        <w:rPr>
          <w:b/>
        </w:rPr>
        <w:t xml:space="preserve">Complete: </w:t>
      </w:r>
      <w:r>
        <w:t>Record when the RN completed and attested to the assessment.</w:t>
      </w:r>
    </w:p>
    <w:p w14:paraId="2D51DD2C" w14:textId="77777777" w:rsidR="005239CC" w:rsidRDefault="007730E8">
      <w:pPr>
        <w:pStyle w:val="ListBullet"/>
      </w:pPr>
      <w:r>
        <w:rPr>
          <w:b/>
        </w:rPr>
        <w:t xml:space="preserve">Include: </w:t>
      </w:r>
      <w:r>
        <w:t>Date/time should align with the workflow and precede UAP authorization.</w:t>
      </w:r>
    </w:p>
    <w:p w14:paraId="389EB222" w14:textId="77777777" w:rsidR="005239CC" w:rsidRDefault="007730E8">
      <w:pPr>
        <w:pStyle w:val="ListBullet"/>
      </w:pPr>
      <w:r>
        <w:rPr>
          <w:b/>
        </w:rPr>
        <w:t xml:space="preserve">Example: </w:t>
      </w:r>
      <w:r>
        <w:t>08/19/2026 at 4:10 p.m.</w:t>
      </w:r>
    </w:p>
    <w:p w14:paraId="3B249154" w14:textId="77777777" w:rsidR="005239CC" w:rsidRDefault="007730E8">
      <w:pPr>
        <w:pStyle w:val="Heading1"/>
      </w:pPr>
      <w:r>
        <w:t>Final RN checklist</w:t>
      </w:r>
    </w:p>
    <w:p w14:paraId="04E8083B" w14:textId="77777777" w:rsidR="005239CC" w:rsidRDefault="007730E8">
      <w:pPr>
        <w:pStyle w:val="ListBullet"/>
      </w:pPr>
      <w:r>
        <w:t>☐</w:t>
      </w:r>
      <w:r>
        <w:t xml:space="preserve"> Resident identity, date/time, assessment type, current order, and exact procedure are clear.</w:t>
      </w:r>
    </w:p>
    <w:p w14:paraId="54906233" w14:textId="77777777" w:rsidR="005239CC" w:rsidRDefault="007730E8">
      <w:pPr>
        <w:pStyle w:val="ListBullet"/>
      </w:pPr>
      <w:r>
        <w:t>☐</w:t>
      </w:r>
      <w:r>
        <w:t xml:space="preserve"> Baseline, focused findings, trends, resident response, and RN conclusions are documented.</w:t>
      </w:r>
    </w:p>
    <w:p w14:paraId="42142328" w14:textId="77777777" w:rsidR="005239CC" w:rsidRDefault="007730E8">
      <w:pPr>
        <w:pStyle w:val="ListBullet"/>
      </w:pPr>
      <w:r>
        <w:t>☐</w:t>
      </w:r>
      <w:r>
        <w:t xml:space="preserve"> Other health problems and their effect on safety are analyzed.</w:t>
      </w:r>
    </w:p>
    <w:p w14:paraId="19958D33" w14:textId="77777777" w:rsidR="005239CC" w:rsidRDefault="007730E8">
      <w:pPr>
        <w:pStyle w:val="ListBullet"/>
      </w:pPr>
      <w:r>
        <w:t>☐</w:t>
      </w:r>
      <w:r>
        <w:t xml:space="preserve"> Earlier reassessment triggers are specific and measurable.</w:t>
      </w:r>
    </w:p>
    <w:p w14:paraId="1956A4F0" w14:textId="77777777" w:rsidR="005239CC" w:rsidRDefault="007730E8">
      <w:pPr>
        <w:pStyle w:val="ListBullet"/>
      </w:pPr>
      <w:r>
        <w:t>☐</w:t>
      </w:r>
      <w:r>
        <w:t xml:space="preserve"> Actual care environment, supplies, storage, infection control, coverage, and emergency access were assessed.</w:t>
      </w:r>
    </w:p>
    <w:p w14:paraId="2C0242A3" w14:textId="77777777" w:rsidR="005239CC" w:rsidRDefault="007730E8">
      <w:pPr>
        <w:pStyle w:val="ListBullet"/>
      </w:pPr>
      <w:r>
        <w:t>☐</w:t>
      </w:r>
      <w:r>
        <w:t xml:space="preserve"> Criteria a–g and j each have a Yes/No selection and resident-specific evidence.</w:t>
      </w:r>
    </w:p>
    <w:p w14:paraId="6DC32A93" w14:textId="77777777" w:rsidR="005239CC" w:rsidRDefault="007730E8">
      <w:pPr>
        <w:pStyle w:val="ListBullet"/>
      </w:pPr>
      <w:r>
        <w:t>☐</w:t>
      </w:r>
      <w:r>
        <w:t xml:space="preserve"> Criteria h–i, teaching, direct observation, competency, and UAP willingness/ability are on the UAP record.</w:t>
      </w:r>
    </w:p>
    <w:p w14:paraId="73452E8E" w14:textId="77777777" w:rsidR="005239CC" w:rsidRDefault="007730E8">
      <w:pPr>
        <w:pStyle w:val="ListBullet"/>
      </w:pPr>
      <w:r>
        <w:t>☐</w:t>
      </w:r>
      <w:r>
        <w:t xml:space="preserve"> Decision matches the evidence; safe care is maintained if deferred or declined; appropriate people were notified.</w:t>
      </w:r>
    </w:p>
    <w:p w14:paraId="4017DFD1" w14:textId="77777777" w:rsidR="005239CC" w:rsidRDefault="007730E8">
      <w:pPr>
        <w:pStyle w:val="ListBullet"/>
      </w:pPr>
      <w:r>
        <w:t>☐</w:t>
      </w:r>
      <w:r>
        <w:t xml:space="preserve"> Assessment date precedes authorization expiration; RN name, signature, date, and time are complete.</w:t>
      </w:r>
    </w:p>
    <w:p w14:paraId="6EF233DB" w14:textId="77777777" w:rsidR="005239CC" w:rsidRDefault="007730E8">
      <w:pPr>
        <w:pStyle w:val="ListBullet"/>
      </w:pPr>
      <w:r>
        <w:t>☐</w:t>
      </w:r>
      <w:r>
        <w:t xml:space="preserve"> Written instructions are accessible; service plan is current; authorization is resident-specific, time-limited, and nontransferable.</w:t>
      </w:r>
    </w:p>
    <w:p w14:paraId="5CBC5E14" w14:textId="77777777" w:rsidR="005239CC" w:rsidRDefault="007730E8">
      <w:r>
        <w:br w:type="page"/>
      </w:r>
    </w:p>
    <w:p w14:paraId="4172197B" w14:textId="77777777" w:rsidR="005239CC" w:rsidRDefault="007730E8">
      <w:pPr>
        <w:pStyle w:val="Subtitle"/>
      </w:pPr>
      <w:r>
        <w:lastRenderedPageBreak/>
        <w:t>Part 2</w:t>
      </w:r>
    </w:p>
    <w:p w14:paraId="514852F5" w14:textId="77777777" w:rsidR="005239CC" w:rsidRDefault="007730E8">
      <w:pPr>
        <w:pStyle w:val="Title"/>
      </w:pPr>
      <w:r>
        <w:t>UAP Competency Validation</w:t>
      </w:r>
    </w:p>
    <w:p w14:paraId="5EA36196" w14:textId="77777777" w:rsidR="005239CC" w:rsidRDefault="007730E8">
      <w:pPr>
        <w:pStyle w:val="Subtitle"/>
      </w:pPr>
      <w:r>
        <w:t>How to complete the UAP Competency Validation form</w:t>
      </w:r>
    </w:p>
    <w:p w14:paraId="3CE39680" w14:textId="77777777" w:rsidR="005239CC" w:rsidRDefault="007730E8">
      <w:pPr>
        <w:pStyle w:val="Heading1"/>
      </w:pPr>
      <w:r>
        <w:t>1 Identification</w:t>
      </w:r>
    </w:p>
    <w:p w14:paraId="021192A2" w14:textId="77777777" w:rsidR="005239CC" w:rsidRDefault="007730E8">
      <w:pPr>
        <w:pStyle w:val="Heading2"/>
      </w:pPr>
      <w:r>
        <w:t>UAP Printed Name</w:t>
      </w:r>
    </w:p>
    <w:p w14:paraId="7732F411" w14:textId="77777777" w:rsidR="005239CC" w:rsidRDefault="007730E8">
      <w:pPr>
        <w:pStyle w:val="ListBullet"/>
      </w:pPr>
      <w:r>
        <w:rPr>
          <w:b/>
        </w:rPr>
        <w:t xml:space="preserve">Complete: </w:t>
      </w:r>
      <w:r>
        <w:t>Enter the full legal or employee name of the UAP being evaluated.</w:t>
      </w:r>
    </w:p>
    <w:p w14:paraId="78CA1840" w14:textId="77777777" w:rsidR="005239CC" w:rsidRDefault="007730E8">
      <w:pPr>
        <w:pStyle w:val="ListBullet"/>
      </w:pPr>
      <w:r>
        <w:rPr>
          <w:b/>
        </w:rPr>
        <w:t xml:space="preserve">Include: </w:t>
      </w:r>
      <w:r>
        <w:t>Use the name that clearly links to personnel and authorization records.</w:t>
      </w:r>
    </w:p>
    <w:p w14:paraId="7C114B8D" w14:textId="77777777" w:rsidR="005239CC" w:rsidRDefault="007730E8">
      <w:pPr>
        <w:pStyle w:val="ListBullet"/>
      </w:pPr>
      <w:r>
        <w:rPr>
          <w:b/>
        </w:rPr>
        <w:t xml:space="preserve">Example: </w:t>
      </w:r>
      <w:r>
        <w:t>Keeley Sayers</w:t>
      </w:r>
    </w:p>
    <w:p w14:paraId="3E8C6D9D" w14:textId="77777777" w:rsidR="005239CC" w:rsidRDefault="007730E8">
      <w:pPr>
        <w:pStyle w:val="Heading2"/>
      </w:pPr>
      <w:r>
        <w:t>Competency Validation Date and Time</w:t>
      </w:r>
    </w:p>
    <w:p w14:paraId="2C55F096" w14:textId="77777777" w:rsidR="005239CC" w:rsidRDefault="007730E8">
      <w:pPr>
        <w:pStyle w:val="ListBullet"/>
      </w:pPr>
      <w:r>
        <w:rPr>
          <w:b/>
        </w:rPr>
        <w:t xml:space="preserve">Complete: </w:t>
      </w:r>
      <w:r>
        <w:t>Record when the RN completed observation and reached the determination.</w:t>
      </w:r>
    </w:p>
    <w:p w14:paraId="77FB6815" w14:textId="77777777" w:rsidR="005239CC" w:rsidRDefault="007730E8">
      <w:pPr>
        <w:pStyle w:val="ListBullet"/>
      </w:pPr>
      <w:r>
        <w:rPr>
          <w:b/>
        </w:rPr>
        <w:t xml:space="preserve">Include: </w:t>
      </w:r>
      <w:r>
        <w:t>Actual date and time. Do not use the later authorization time.</w:t>
      </w:r>
    </w:p>
    <w:p w14:paraId="02D4D350" w14:textId="77777777" w:rsidR="005239CC" w:rsidRDefault="007730E8">
      <w:pPr>
        <w:pStyle w:val="ListBullet"/>
      </w:pPr>
      <w:r>
        <w:rPr>
          <w:b/>
        </w:rPr>
        <w:t xml:space="preserve">Example: </w:t>
      </w:r>
      <w:r>
        <w:t>08/18/2026 at 2:30 p.m.</w:t>
      </w:r>
    </w:p>
    <w:p w14:paraId="39BB43E8" w14:textId="77777777" w:rsidR="005239CC" w:rsidRDefault="007730E8">
      <w:pPr>
        <w:pStyle w:val="Heading2"/>
      </w:pPr>
      <w:r>
        <w:t>Nursing Procedure</w:t>
      </w:r>
    </w:p>
    <w:p w14:paraId="6028FCB0" w14:textId="77777777" w:rsidR="005239CC" w:rsidRDefault="007730E8">
      <w:pPr>
        <w:pStyle w:val="ListBullet"/>
      </w:pPr>
      <w:r>
        <w:rPr>
          <w:b/>
        </w:rPr>
        <w:t xml:space="preserve">Complete: </w:t>
      </w:r>
      <w:r>
        <w:t>Name the exact resident specific procedure.</w:t>
      </w:r>
    </w:p>
    <w:p w14:paraId="1F72E1E0" w14:textId="77777777" w:rsidR="005239CC" w:rsidRDefault="007730E8">
      <w:pPr>
        <w:pStyle w:val="ListBullet"/>
      </w:pPr>
      <w:r>
        <w:rPr>
          <w:b/>
        </w:rPr>
        <w:t xml:space="preserve">Include: </w:t>
      </w:r>
      <w:r>
        <w:t>Resident, medication/task, dose or method, device, route/site, time, and instruction date when applicable.</w:t>
      </w:r>
    </w:p>
    <w:p w14:paraId="15502478" w14:textId="77777777" w:rsidR="005239CC" w:rsidRDefault="007730E8">
      <w:pPr>
        <w:pStyle w:val="ListBullet"/>
      </w:pPr>
      <w:r>
        <w:rPr>
          <w:b/>
        </w:rPr>
        <w:t xml:space="preserve">Example: </w:t>
      </w:r>
      <w:r>
        <w:t>Jordan Lee: CBG by facility glucometer and insulin glargine 10 units SQ by insulin pen at 8 p.m., per instructions dated 08/18/2026.</w:t>
      </w:r>
    </w:p>
    <w:p w14:paraId="3E93DE1E" w14:textId="77777777" w:rsidR="005239CC" w:rsidRDefault="007730E8">
      <w:pPr>
        <w:pStyle w:val="Heading2"/>
      </w:pPr>
      <w:r>
        <w:t>Validation Type</w:t>
      </w:r>
    </w:p>
    <w:p w14:paraId="49BD0C86" w14:textId="77777777" w:rsidR="005239CC" w:rsidRDefault="007730E8">
      <w:pPr>
        <w:pStyle w:val="ListBullet"/>
      </w:pPr>
      <w:r>
        <w:rPr>
          <w:b/>
        </w:rPr>
        <w:t xml:space="preserve">Complete: </w:t>
      </w:r>
      <w:r>
        <w:t>Select Initial, Periodic, or Repeat Following Deficiency.</w:t>
      </w:r>
    </w:p>
    <w:p w14:paraId="74965288" w14:textId="77777777" w:rsidR="005239CC" w:rsidRDefault="007730E8">
      <w:pPr>
        <w:pStyle w:val="ListBullet"/>
      </w:pPr>
      <w:r>
        <w:rPr>
          <w:b/>
        </w:rPr>
        <w:t xml:space="preserve">Include: </w:t>
      </w:r>
      <w:r>
        <w:t>Explain combined or unusual circumstances in the RN findings.</w:t>
      </w:r>
    </w:p>
    <w:p w14:paraId="45E93426" w14:textId="77777777" w:rsidR="005239CC" w:rsidRDefault="007730E8">
      <w:pPr>
        <w:pStyle w:val="ListBullet"/>
      </w:pPr>
      <w:r>
        <w:rPr>
          <w:b/>
        </w:rPr>
        <w:t xml:space="preserve">Example: </w:t>
      </w:r>
      <w:r>
        <w:t>☒</w:t>
      </w:r>
      <w:r>
        <w:t xml:space="preserve"> Initial. UAP has not previously been authorized by this RN for this resident and procedure.</w:t>
      </w:r>
    </w:p>
    <w:p w14:paraId="1E8282AE" w14:textId="77777777" w:rsidR="005239CC" w:rsidRDefault="007730E8">
      <w:pPr>
        <w:pStyle w:val="Heading2"/>
      </w:pPr>
      <w:r>
        <w:t>Method Used</w:t>
      </w:r>
    </w:p>
    <w:p w14:paraId="0FDBFDC5" w14:textId="77777777" w:rsidR="005239CC" w:rsidRDefault="007730E8">
      <w:pPr>
        <w:pStyle w:val="ListBullet"/>
      </w:pPr>
      <w:r>
        <w:rPr>
          <w:b/>
        </w:rPr>
        <w:t xml:space="preserve">Complete: </w:t>
      </w:r>
      <w:r>
        <w:t>Select With Resident or Simulation.</w:t>
      </w:r>
    </w:p>
    <w:p w14:paraId="05A316A8" w14:textId="77777777" w:rsidR="005239CC" w:rsidRDefault="007730E8">
      <w:pPr>
        <w:pStyle w:val="ListBullet"/>
      </w:pPr>
      <w:r>
        <w:rPr>
          <w:b/>
        </w:rPr>
        <w:t xml:space="preserve">Include: </w:t>
      </w:r>
      <w:r>
        <w:t>Periodic evaluation requires direct observation. For initial simulation, reproduce resident specific equipment, sequence, risks, and instructions.</w:t>
      </w:r>
    </w:p>
    <w:p w14:paraId="5CA8E553" w14:textId="77777777" w:rsidR="005239CC" w:rsidRDefault="007730E8">
      <w:pPr>
        <w:pStyle w:val="ListBullet"/>
      </w:pPr>
      <w:r>
        <w:rPr>
          <w:b/>
        </w:rPr>
        <w:t xml:space="preserve">Example: </w:t>
      </w:r>
      <w:r>
        <w:t>☒</w:t>
      </w:r>
      <w:r>
        <w:t xml:space="preserve"> With Resident. RN directly observed the full procedure during the scheduled 8 p.m. medication pass.</w:t>
      </w:r>
    </w:p>
    <w:p w14:paraId="56728721" w14:textId="77777777" w:rsidR="005239CC" w:rsidRDefault="007730E8">
      <w:pPr>
        <w:pStyle w:val="Heading1"/>
      </w:pPr>
      <w:r>
        <w:t>2 Required UAP determinations</w:t>
      </w:r>
    </w:p>
    <w:p w14:paraId="02B6DF00" w14:textId="77777777" w:rsidR="005239CC" w:rsidRDefault="007730E8">
      <w:pPr>
        <w:pStyle w:val="Heading2"/>
      </w:pPr>
      <w:r>
        <w:t>Necessary Skills Education and Instructions</w:t>
      </w:r>
    </w:p>
    <w:p w14:paraId="3C95A697" w14:textId="77777777" w:rsidR="005239CC" w:rsidRDefault="007730E8">
      <w:pPr>
        <w:pStyle w:val="ListBullet"/>
      </w:pPr>
      <w:r>
        <w:rPr>
          <w:b/>
        </w:rPr>
        <w:t xml:space="preserve">Complete: </w:t>
      </w:r>
      <w:r>
        <w:t>Confirm education and current resident specific instructions were provided before performance evaluation.</w:t>
      </w:r>
    </w:p>
    <w:p w14:paraId="5424D369" w14:textId="77777777" w:rsidR="005239CC" w:rsidRDefault="007730E8">
      <w:pPr>
        <w:pStyle w:val="ListBullet"/>
      </w:pPr>
      <w:r>
        <w:rPr>
          <w:b/>
        </w:rPr>
        <w:t xml:space="preserve">Include: </w:t>
      </w:r>
      <w:r>
        <w:t>Topics, materials, instruction date, and how the RN checked understanding.</w:t>
      </w:r>
    </w:p>
    <w:p w14:paraId="23CF4AD9" w14:textId="77777777" w:rsidR="005239CC" w:rsidRDefault="007730E8">
      <w:pPr>
        <w:pStyle w:val="ListBullet"/>
      </w:pPr>
      <w:r>
        <w:rPr>
          <w:b/>
        </w:rPr>
        <w:t xml:space="preserve">Example: </w:t>
      </w:r>
      <w:r>
        <w:t>Yes. RN reviewed purpose, baseline, ordered parameters, pen steps, infection control, signs requiring action, emergency response, and MAR documentation using instructions dated 08/18/2026. UAP completed teach back accurately.</w:t>
      </w:r>
    </w:p>
    <w:p w14:paraId="6277294B" w14:textId="77777777" w:rsidR="005239CC" w:rsidRDefault="007730E8">
      <w:pPr>
        <w:pStyle w:val="Heading2"/>
      </w:pPr>
      <w:r>
        <w:lastRenderedPageBreak/>
        <w:t>Necessary Skills Ability to Learn and Perform</w:t>
      </w:r>
    </w:p>
    <w:p w14:paraId="10780082" w14:textId="77777777" w:rsidR="005239CC" w:rsidRDefault="007730E8">
      <w:pPr>
        <w:pStyle w:val="ListBullet"/>
      </w:pPr>
      <w:r>
        <w:rPr>
          <w:b/>
        </w:rPr>
        <w:t xml:space="preserve">Complete: </w:t>
      </w:r>
      <w:r>
        <w:t>Document objective evidence that the UAP can learn and safely complete the procedure.</w:t>
      </w:r>
    </w:p>
    <w:p w14:paraId="66B84208" w14:textId="77777777" w:rsidR="005239CC" w:rsidRDefault="007730E8">
      <w:pPr>
        <w:pStyle w:val="ListBullet"/>
      </w:pPr>
      <w:r>
        <w:rPr>
          <w:b/>
        </w:rPr>
        <w:t xml:space="preserve">Include: </w:t>
      </w:r>
      <w:r>
        <w:t>Communication, reading, calculations/device use, sequence, identification, infection control, observation, reporting, and documentation.</w:t>
      </w:r>
    </w:p>
    <w:p w14:paraId="45CA1FB2" w14:textId="77777777" w:rsidR="005239CC" w:rsidRDefault="007730E8">
      <w:pPr>
        <w:pStyle w:val="ListBullet"/>
      </w:pPr>
      <w:r>
        <w:rPr>
          <w:b/>
        </w:rPr>
        <w:t xml:space="preserve">Example: </w:t>
      </w:r>
      <w:r>
        <w:t>Yes. UAP explained instructions, identified resident/order, set the correct dose, selected and rotated the site, disposed of the needle safely, stated hold/report parameters, and documented without cueing.</w:t>
      </w:r>
    </w:p>
    <w:p w14:paraId="762ED3FD" w14:textId="77777777" w:rsidR="005239CC" w:rsidRDefault="007730E8">
      <w:pPr>
        <w:pStyle w:val="Heading2"/>
      </w:pPr>
      <w:r>
        <w:t>Willing and Able</w:t>
      </w:r>
    </w:p>
    <w:p w14:paraId="7D87996D" w14:textId="77777777" w:rsidR="005239CC" w:rsidRDefault="007730E8">
      <w:pPr>
        <w:pStyle w:val="ListBullet"/>
      </w:pPr>
      <w:r>
        <w:rPr>
          <w:b/>
        </w:rPr>
        <w:t xml:space="preserve">Complete: </w:t>
      </w:r>
      <w:r>
        <w:t>Record the UAP's own statement of willingness and ability.</w:t>
      </w:r>
    </w:p>
    <w:p w14:paraId="5615E900" w14:textId="77777777" w:rsidR="005239CC" w:rsidRDefault="007730E8">
      <w:pPr>
        <w:pStyle w:val="ListBullet"/>
      </w:pPr>
      <w:r>
        <w:rPr>
          <w:b/>
        </w:rPr>
        <w:t xml:space="preserve">Include: </w:t>
      </w:r>
      <w:r>
        <w:t>Questions, limitations, concerns, and commitment to follow instructions and contact the RN rather than deviate.</w:t>
      </w:r>
    </w:p>
    <w:p w14:paraId="21988F53" w14:textId="77777777" w:rsidR="005239CC" w:rsidRDefault="007730E8">
      <w:pPr>
        <w:pStyle w:val="ListBullet"/>
      </w:pPr>
      <w:r>
        <w:rPr>
          <w:b/>
        </w:rPr>
        <w:t xml:space="preserve">Example: </w:t>
      </w:r>
      <w:r>
        <w:t>UAP stated, “I am willing and able to perform this procedure for Jordan Lee as instructed and will contact the RN for any uncertainty.” No limitation identified.</w:t>
      </w:r>
    </w:p>
    <w:p w14:paraId="74BF3353" w14:textId="77777777" w:rsidR="005239CC" w:rsidRDefault="007730E8">
      <w:pPr>
        <w:pStyle w:val="Heading1"/>
      </w:pPr>
      <w:r>
        <w:t>3 Initial performance evaluation</w:t>
      </w:r>
    </w:p>
    <w:p w14:paraId="6620DEA0" w14:textId="77777777" w:rsidR="005239CC" w:rsidRDefault="007730E8">
      <w:pPr>
        <w:pStyle w:val="Heading2"/>
      </w:pPr>
      <w:r>
        <w:t>RN Directly Observed Performance</w:t>
      </w:r>
    </w:p>
    <w:p w14:paraId="16099A7C" w14:textId="77777777" w:rsidR="005239CC" w:rsidRDefault="007730E8">
      <w:pPr>
        <w:pStyle w:val="ListBullet"/>
      </w:pPr>
      <w:r>
        <w:rPr>
          <w:b/>
        </w:rPr>
        <w:t xml:space="preserve">Complete: </w:t>
      </w:r>
      <w:r>
        <w:t>Mark Yes only when the RN observed the method documented on the form.</w:t>
      </w:r>
    </w:p>
    <w:p w14:paraId="09785247" w14:textId="77777777" w:rsidR="005239CC" w:rsidRDefault="007730E8">
      <w:pPr>
        <w:pStyle w:val="ListBullet"/>
      </w:pPr>
      <w:r>
        <w:rPr>
          <w:b/>
        </w:rPr>
        <w:t xml:space="preserve">Include: </w:t>
      </w:r>
      <w:r>
        <w:t>Setting, resident/equipment used, completeness, and level of prompting.</w:t>
      </w:r>
    </w:p>
    <w:p w14:paraId="67F92F5A" w14:textId="77777777" w:rsidR="005239CC" w:rsidRDefault="007730E8">
      <w:pPr>
        <w:pStyle w:val="ListBullet"/>
      </w:pPr>
      <w:r>
        <w:rPr>
          <w:b/>
        </w:rPr>
        <w:t xml:space="preserve">Example: </w:t>
      </w:r>
      <w:r>
        <w:t>Yes. RN observed the complete procedure at 8 p.m. using Jordan Lee's insulin pen and current MAR. UAP completed all steps without prompting.</w:t>
      </w:r>
    </w:p>
    <w:p w14:paraId="5D9A8D6C" w14:textId="77777777" w:rsidR="005239CC" w:rsidRDefault="007730E8">
      <w:pPr>
        <w:pStyle w:val="Heading2"/>
      </w:pPr>
      <w:r>
        <w:t>Procedure Performed Accurately</w:t>
      </w:r>
    </w:p>
    <w:p w14:paraId="0D30607F" w14:textId="77777777" w:rsidR="005239CC" w:rsidRDefault="007730E8">
      <w:pPr>
        <w:pStyle w:val="ListBullet"/>
      </w:pPr>
      <w:r>
        <w:rPr>
          <w:b/>
        </w:rPr>
        <w:t xml:space="preserve">Complete: </w:t>
      </w:r>
      <w:r>
        <w:t>Compare every step with the written instructions.</w:t>
      </w:r>
    </w:p>
    <w:p w14:paraId="13F2B012" w14:textId="77777777" w:rsidR="005239CC" w:rsidRDefault="007730E8">
      <w:pPr>
        <w:pStyle w:val="ListBullet"/>
      </w:pPr>
      <w:r>
        <w:rPr>
          <w:b/>
        </w:rPr>
        <w:t xml:space="preserve">Include: </w:t>
      </w:r>
      <w:r>
        <w:t>Correct steps, errors, cues, repeat attempts, critical safety behaviors, and any instruction change.</w:t>
      </w:r>
    </w:p>
    <w:p w14:paraId="60596466" w14:textId="77777777" w:rsidR="005239CC" w:rsidRDefault="007730E8">
      <w:pPr>
        <w:pStyle w:val="ListBullet"/>
      </w:pPr>
      <w:r>
        <w:rPr>
          <w:b/>
        </w:rPr>
        <w:t xml:space="preserve">Example: </w:t>
      </w:r>
      <w:r>
        <w:t>Yes. UAP completed identification, hand hygiene, order/label/dose checks, CBG review, pen priming, 10 unit dose, site rotation, injection, disposal, monitoring, and MAR entry accurately.</w:t>
      </w:r>
    </w:p>
    <w:p w14:paraId="606D904B" w14:textId="77777777" w:rsidR="005239CC" w:rsidRDefault="007730E8">
      <w:pPr>
        <w:pStyle w:val="Heading2"/>
      </w:pPr>
      <w:r>
        <w:t>Questions Addressed</w:t>
      </w:r>
    </w:p>
    <w:p w14:paraId="66457505" w14:textId="77777777" w:rsidR="005239CC" w:rsidRDefault="007730E8">
      <w:pPr>
        <w:pStyle w:val="ListBullet"/>
      </w:pPr>
      <w:r>
        <w:rPr>
          <w:b/>
        </w:rPr>
        <w:t xml:space="preserve">Complete: </w:t>
      </w:r>
      <w:r>
        <w:t>Offer the UAP and resident an opportunity to ask questions, then document the response.</w:t>
      </w:r>
    </w:p>
    <w:p w14:paraId="11A7309D" w14:textId="77777777" w:rsidR="005239CC" w:rsidRDefault="007730E8">
      <w:pPr>
        <w:pStyle w:val="ListBullet"/>
      </w:pPr>
      <w:r>
        <w:rPr>
          <w:b/>
        </w:rPr>
        <w:t xml:space="preserve">Include: </w:t>
      </w:r>
      <w:r>
        <w:t>Question or concern, RN answer/action, and instruction update when needed. Use None raised only after asking.</w:t>
      </w:r>
    </w:p>
    <w:p w14:paraId="5600AACF" w14:textId="77777777" w:rsidR="005239CC" w:rsidRDefault="007730E8">
      <w:pPr>
        <w:pStyle w:val="ListBullet"/>
      </w:pPr>
      <w:r>
        <w:rPr>
          <w:b/>
        </w:rPr>
        <w:t xml:space="preserve">Example: </w:t>
      </w:r>
      <w:r>
        <w:t>UAP asked when to hold insulin for reduced intake. RN reviewed the order and stop/contact instructions. Resident specific instructions were updated before authorization.</w:t>
      </w:r>
    </w:p>
    <w:p w14:paraId="72A5B4BE" w14:textId="77777777" w:rsidR="005239CC" w:rsidRDefault="007730E8">
      <w:pPr>
        <w:pStyle w:val="Heading1"/>
      </w:pPr>
      <w:r>
        <w:t>4 Periodic performance evaluation</w:t>
      </w:r>
    </w:p>
    <w:p w14:paraId="5A13CC4A" w14:textId="77777777" w:rsidR="005239CC" w:rsidRDefault="007730E8">
      <w:pPr>
        <w:pStyle w:val="Heading2"/>
      </w:pPr>
      <w:r>
        <w:t>Documentation Verified</w:t>
      </w:r>
    </w:p>
    <w:p w14:paraId="4491290B" w14:textId="77777777" w:rsidR="005239CC" w:rsidRDefault="007730E8">
      <w:pPr>
        <w:pStyle w:val="ListBullet"/>
      </w:pPr>
      <w:r>
        <w:rPr>
          <w:b/>
        </w:rPr>
        <w:t xml:space="preserve">Complete: </w:t>
      </w:r>
      <w:r>
        <w:t>Review the UAP's documentation since the prior authorization.</w:t>
      </w:r>
    </w:p>
    <w:p w14:paraId="0FE075FF" w14:textId="77777777" w:rsidR="005239CC" w:rsidRDefault="007730E8">
      <w:pPr>
        <w:pStyle w:val="ListBullet"/>
      </w:pPr>
      <w:r>
        <w:rPr>
          <w:b/>
        </w:rPr>
        <w:t xml:space="preserve">Include: </w:t>
      </w:r>
      <w:r>
        <w:t>Records and dates reviewed, completeness, accuracy, exceptions, notifications, follow up, and corrections.</w:t>
      </w:r>
    </w:p>
    <w:p w14:paraId="311B79CD" w14:textId="77777777" w:rsidR="005239CC" w:rsidRDefault="007730E8">
      <w:pPr>
        <w:pStyle w:val="ListBullet"/>
      </w:pPr>
      <w:r>
        <w:rPr>
          <w:b/>
        </w:rPr>
        <w:t xml:space="preserve">Example: </w:t>
      </w:r>
      <w:r>
        <w:t>MAR and CBG entries from 10/20 to 11/05 reviewed. Values, dose, site, exceptions, notifications, and follow up were complete and accurate. No late or missing entry identified.</w:t>
      </w:r>
    </w:p>
    <w:p w14:paraId="061C6FDD" w14:textId="77777777" w:rsidR="005239CC" w:rsidRDefault="007730E8">
      <w:pPr>
        <w:pStyle w:val="Heading2"/>
      </w:pPr>
      <w:r>
        <w:t>Questions or Concerns Addressed</w:t>
      </w:r>
    </w:p>
    <w:p w14:paraId="0BFC2238" w14:textId="77777777" w:rsidR="005239CC" w:rsidRDefault="007730E8">
      <w:pPr>
        <w:pStyle w:val="ListBullet"/>
      </w:pPr>
      <w:r>
        <w:rPr>
          <w:b/>
        </w:rPr>
        <w:t xml:space="preserve">Complete: </w:t>
      </w:r>
      <w:r>
        <w:t>Ask both the UAP and resident when possible.</w:t>
      </w:r>
    </w:p>
    <w:p w14:paraId="62B962E8" w14:textId="77777777" w:rsidR="005239CC" w:rsidRDefault="007730E8">
      <w:pPr>
        <w:pStyle w:val="ListBullet"/>
      </w:pPr>
      <w:r>
        <w:rPr>
          <w:b/>
        </w:rPr>
        <w:lastRenderedPageBreak/>
        <w:t xml:space="preserve">Include: </w:t>
      </w:r>
      <w:r>
        <w:t>Concern, resolution, instruction/order clarification, and date.</w:t>
      </w:r>
    </w:p>
    <w:p w14:paraId="7D1450B1" w14:textId="77777777" w:rsidR="005239CC" w:rsidRDefault="007730E8">
      <w:pPr>
        <w:pStyle w:val="ListBullet"/>
      </w:pPr>
      <w:r>
        <w:rPr>
          <w:b/>
        </w:rPr>
        <w:t xml:space="preserve">Example: </w:t>
      </w:r>
      <w:r>
        <w:t>UAP reported no equipment concern. Resident stated the procedure is explained and tolerated. RN clarified the new provider parameter and replaced the instruction sheet before observation.</w:t>
      </w:r>
    </w:p>
    <w:p w14:paraId="0F68A485" w14:textId="77777777" w:rsidR="005239CC" w:rsidRDefault="007730E8">
      <w:pPr>
        <w:pStyle w:val="Heading2"/>
      </w:pPr>
      <w:r>
        <w:t>Direct Observation of Accurate Performance</w:t>
      </w:r>
    </w:p>
    <w:p w14:paraId="3C7C2C80" w14:textId="77777777" w:rsidR="005239CC" w:rsidRDefault="007730E8">
      <w:pPr>
        <w:pStyle w:val="ListBullet"/>
      </w:pPr>
      <w:r>
        <w:rPr>
          <w:b/>
        </w:rPr>
        <w:t xml:space="preserve">Complete: </w:t>
      </w:r>
      <w:r>
        <w:t>Directly observe the complete procedure during periodic evaluation.</w:t>
      </w:r>
    </w:p>
    <w:p w14:paraId="02C40E75" w14:textId="77777777" w:rsidR="005239CC" w:rsidRDefault="007730E8">
      <w:pPr>
        <w:pStyle w:val="ListBullet"/>
      </w:pPr>
      <w:r>
        <w:rPr>
          <w:b/>
        </w:rPr>
        <w:t xml:space="preserve">Include: </w:t>
      </w:r>
      <w:r>
        <w:t>Resident, setting, equipment, steps, cueing/correction, and response.</w:t>
      </w:r>
    </w:p>
    <w:p w14:paraId="366B5DD2" w14:textId="77777777" w:rsidR="005239CC" w:rsidRDefault="007730E8">
      <w:pPr>
        <w:pStyle w:val="ListBullet"/>
      </w:pPr>
      <w:r>
        <w:rPr>
          <w:b/>
        </w:rPr>
        <w:t xml:space="preserve">Example: </w:t>
      </w:r>
      <w:r>
        <w:t>RN observed the full scheduled procedure with the resident on 11/05/2026. UAP followed current instructions without prompting or deviation; resident tolerated the procedure.</w:t>
      </w:r>
    </w:p>
    <w:p w14:paraId="4FFB076C" w14:textId="77777777" w:rsidR="005239CC" w:rsidRDefault="007730E8">
      <w:pPr>
        <w:pStyle w:val="Heading2"/>
      </w:pPr>
      <w:r>
        <w:t>Skills and Willingness Continue</w:t>
      </w:r>
    </w:p>
    <w:p w14:paraId="6C58ABAC" w14:textId="77777777" w:rsidR="005239CC" w:rsidRDefault="007730E8">
      <w:pPr>
        <w:pStyle w:val="ListBullet"/>
      </w:pPr>
      <w:r>
        <w:rPr>
          <w:b/>
        </w:rPr>
        <w:t xml:space="preserve">Complete: </w:t>
      </w:r>
      <w:r>
        <w:t>Reassess both necessary skills and willingness/ability.</w:t>
      </w:r>
    </w:p>
    <w:p w14:paraId="20BEE5D7" w14:textId="77777777" w:rsidR="005239CC" w:rsidRDefault="007730E8">
      <w:pPr>
        <w:pStyle w:val="ListBullet"/>
      </w:pPr>
      <w:r>
        <w:rPr>
          <w:b/>
        </w:rPr>
        <w:t xml:space="preserve">Include: </w:t>
      </w:r>
      <w:r>
        <w:t>Current technique, recognition of reporting triggers, documentation, limitations, and UAP statement.</w:t>
      </w:r>
    </w:p>
    <w:p w14:paraId="5684226D" w14:textId="77777777" w:rsidR="005239CC" w:rsidRDefault="007730E8">
      <w:pPr>
        <w:pStyle w:val="ListBullet"/>
      </w:pPr>
      <w:r>
        <w:rPr>
          <w:b/>
        </w:rPr>
        <w:t xml:space="preserve">Example: </w:t>
      </w:r>
      <w:r>
        <w:t>UAP demonstrated correct technique, identified reporting triggers, documented accurately, and confirmed willingness and ability to continue for this resident.</w:t>
      </w:r>
    </w:p>
    <w:p w14:paraId="262987B7" w14:textId="77777777" w:rsidR="005239CC" w:rsidRDefault="007730E8">
      <w:pPr>
        <w:pStyle w:val="Heading1"/>
      </w:pPr>
      <w:r>
        <w:t>5 RN competency determination</w:t>
      </w:r>
    </w:p>
    <w:p w14:paraId="22484256" w14:textId="77777777" w:rsidR="005239CC" w:rsidRDefault="007730E8">
      <w:pPr>
        <w:pStyle w:val="Heading2"/>
      </w:pPr>
      <w:r>
        <w:t>Validated Accurate Performance</w:t>
      </w:r>
    </w:p>
    <w:p w14:paraId="4925A253" w14:textId="77777777" w:rsidR="005239CC" w:rsidRDefault="007730E8">
      <w:pPr>
        <w:pStyle w:val="ListBullet"/>
      </w:pPr>
      <w:r>
        <w:rPr>
          <w:b/>
        </w:rPr>
        <w:t xml:space="preserve">Complete: </w:t>
      </w:r>
      <w:r>
        <w:t>Select only when all required evidence supports competency.</w:t>
      </w:r>
    </w:p>
    <w:p w14:paraId="43D13620" w14:textId="77777777" w:rsidR="005239CC" w:rsidRDefault="007730E8">
      <w:pPr>
        <w:pStyle w:val="ListBullet"/>
      </w:pPr>
      <w:r>
        <w:rPr>
          <w:b/>
        </w:rPr>
        <w:t xml:space="preserve">Include: </w:t>
      </w:r>
      <w:r>
        <w:t>Reference the UAP, resident, procedure, validation type, and separate authorization step.</w:t>
      </w:r>
    </w:p>
    <w:p w14:paraId="4C1639A6" w14:textId="77777777" w:rsidR="005239CC" w:rsidRDefault="007730E8">
      <w:pPr>
        <w:pStyle w:val="ListBullet"/>
      </w:pPr>
      <w:r>
        <w:rPr>
          <w:b/>
        </w:rPr>
        <w:t xml:space="preserve">Example: </w:t>
      </w:r>
      <w:r>
        <w:t>☒</w:t>
      </w:r>
      <w:r>
        <w:t xml:space="preserve"> RN validated accurate performance. Separate initial authorization completed effective 08/18/2026 at 3 p.m.</w:t>
      </w:r>
    </w:p>
    <w:p w14:paraId="0BAE6ED9" w14:textId="77777777" w:rsidR="005239CC" w:rsidRDefault="007730E8">
      <w:pPr>
        <w:pStyle w:val="Heading2"/>
      </w:pPr>
      <w:r>
        <w:t>Not Demonstrated or Incomplete</w:t>
      </w:r>
    </w:p>
    <w:p w14:paraId="3DDF30A2" w14:textId="77777777" w:rsidR="005239CC" w:rsidRDefault="007730E8">
      <w:pPr>
        <w:pStyle w:val="ListBullet"/>
      </w:pPr>
      <w:r>
        <w:rPr>
          <w:b/>
        </w:rPr>
        <w:t xml:space="preserve">Complete: </w:t>
      </w:r>
      <w:r>
        <w:t>Select the most accurate outcome when the UAP does not meet requirements.</w:t>
      </w:r>
    </w:p>
    <w:p w14:paraId="36597A5D" w14:textId="77777777" w:rsidR="005239CC" w:rsidRDefault="007730E8">
      <w:pPr>
        <w:pStyle w:val="ListBullet"/>
      </w:pPr>
      <w:r>
        <w:rPr>
          <w:b/>
        </w:rPr>
        <w:t xml:space="preserve">Include: </w:t>
      </w:r>
      <w:r>
        <w:t>Deficiency, immediate safety action, retraining, repeat observation, notifications, and interim care provider.</w:t>
      </w:r>
    </w:p>
    <w:p w14:paraId="21B80E84" w14:textId="77777777" w:rsidR="005239CC" w:rsidRDefault="007730E8">
      <w:pPr>
        <w:pStyle w:val="ListBullet"/>
      </w:pPr>
      <w:r>
        <w:rPr>
          <w:b/>
        </w:rPr>
        <w:t xml:space="preserve">Example: </w:t>
      </w:r>
      <w:r>
        <w:t>☒</w:t>
      </w:r>
      <w:r>
        <w:t xml:space="preserve"> Not demonstrated. UAP selected an incorrect dose during simulation and did not detect the error. UAP may not perform. RN retrained the UAP, arranged licensed nurse coverage, and scheduled repeat observation for 08/20/2026.</w:t>
      </w:r>
    </w:p>
    <w:p w14:paraId="2D11916E" w14:textId="77777777" w:rsidR="005239CC" w:rsidRDefault="007730E8">
      <w:pPr>
        <w:pStyle w:val="Heading2"/>
      </w:pPr>
      <w:r>
        <w:t>Nursing Rationale and Follow Up</w:t>
      </w:r>
    </w:p>
    <w:p w14:paraId="1604FAA3" w14:textId="77777777" w:rsidR="005239CC" w:rsidRDefault="007730E8">
      <w:pPr>
        <w:pStyle w:val="ListBullet"/>
      </w:pPr>
      <w:r>
        <w:rPr>
          <w:b/>
        </w:rPr>
        <w:t xml:space="preserve">Complete: </w:t>
      </w:r>
      <w:r>
        <w:t>Summarize the evidence and next steps.</w:t>
      </w:r>
    </w:p>
    <w:p w14:paraId="580FF23D" w14:textId="77777777" w:rsidR="005239CC" w:rsidRDefault="007730E8">
      <w:pPr>
        <w:pStyle w:val="ListBullet"/>
      </w:pPr>
      <w:r>
        <w:rPr>
          <w:b/>
        </w:rPr>
        <w:t xml:space="preserve">Include: </w:t>
      </w:r>
      <w:r>
        <w:t>Prompting level, critical steps, resident specific risks/triggers, documentation, determination, authorization plan, and earlier review triggers.</w:t>
      </w:r>
    </w:p>
    <w:p w14:paraId="76CD02BF" w14:textId="77777777" w:rsidR="005239CC" w:rsidRDefault="007730E8">
      <w:pPr>
        <w:pStyle w:val="ListBullet"/>
      </w:pPr>
      <w:r>
        <w:rPr>
          <w:b/>
        </w:rPr>
        <w:t xml:space="preserve">Example: </w:t>
      </w:r>
      <w:r>
        <w:t>UAP completed all critical steps without prompting, stated risks/reporting triggers, and documented correctly. Competency validated for this resident and procedure. RN will issue separate time limited authorization and reevaluate earlier for any error, order/procedure change, concern, or reduced practice frequency.</w:t>
      </w:r>
    </w:p>
    <w:p w14:paraId="31EF4B81" w14:textId="77777777" w:rsidR="005239CC" w:rsidRDefault="007730E8">
      <w:pPr>
        <w:pStyle w:val="Heading2"/>
      </w:pPr>
      <w:r>
        <w:t>Communication of Determination</w:t>
      </w:r>
    </w:p>
    <w:p w14:paraId="44305FEA" w14:textId="77777777" w:rsidR="005239CC" w:rsidRDefault="007730E8">
      <w:pPr>
        <w:pStyle w:val="ListBullet"/>
      </w:pPr>
      <w:r>
        <w:rPr>
          <w:b/>
        </w:rPr>
        <w:t xml:space="preserve">Complete: </w:t>
      </w:r>
      <w:r>
        <w:t>Record who received the determination and when.</w:t>
      </w:r>
    </w:p>
    <w:p w14:paraId="0EDC7BDD" w14:textId="77777777" w:rsidR="005239CC" w:rsidRDefault="007730E8">
      <w:pPr>
        <w:pStyle w:val="ListBullet"/>
      </w:pPr>
      <w:r>
        <w:rPr>
          <w:b/>
        </w:rPr>
        <w:t xml:space="preserve">Include: </w:t>
      </w:r>
      <w:r>
        <w:t>UAP and appropriate administrator, medication manager, resident/representative, or care team when applicable.</w:t>
      </w:r>
    </w:p>
    <w:p w14:paraId="3B887752" w14:textId="77777777" w:rsidR="005239CC" w:rsidRDefault="007730E8">
      <w:pPr>
        <w:pStyle w:val="ListBullet"/>
      </w:pPr>
      <w:r>
        <w:rPr>
          <w:b/>
        </w:rPr>
        <w:t xml:space="preserve">Example: </w:t>
      </w:r>
      <w:r>
        <w:t>Determination communicated to Keeley Sayers and Morgan Reyes, Administrator, on 08/18/2026.</w:t>
      </w:r>
    </w:p>
    <w:p w14:paraId="7D565ACE" w14:textId="77777777" w:rsidR="005239CC" w:rsidRDefault="007730E8">
      <w:pPr>
        <w:pStyle w:val="Heading1"/>
      </w:pPr>
      <w:r>
        <w:lastRenderedPageBreak/>
        <w:t>6 RN attestation</w:t>
      </w:r>
    </w:p>
    <w:p w14:paraId="74E67EC1" w14:textId="77777777" w:rsidR="005239CC" w:rsidRDefault="007730E8">
      <w:pPr>
        <w:pStyle w:val="Heading2"/>
      </w:pPr>
      <w:r>
        <w:t>RN Printed Name</w:t>
      </w:r>
    </w:p>
    <w:p w14:paraId="49999DEF" w14:textId="77777777" w:rsidR="005239CC" w:rsidRDefault="007730E8">
      <w:pPr>
        <w:pStyle w:val="ListBullet"/>
      </w:pPr>
      <w:r>
        <w:rPr>
          <w:b/>
        </w:rPr>
        <w:t xml:space="preserve">Complete: </w:t>
      </w:r>
      <w:r>
        <w:t>Enter the responsible RN's full name and credential.</w:t>
      </w:r>
    </w:p>
    <w:p w14:paraId="254CC25A" w14:textId="77777777" w:rsidR="005239CC" w:rsidRDefault="007730E8">
      <w:pPr>
        <w:pStyle w:val="ListBullet"/>
      </w:pPr>
      <w:r>
        <w:rPr>
          <w:b/>
        </w:rPr>
        <w:t xml:space="preserve">Include: </w:t>
      </w:r>
      <w:r>
        <w:t>Name must identify the RN who completed the evaluation.</w:t>
      </w:r>
    </w:p>
    <w:p w14:paraId="0CC8B916" w14:textId="77777777" w:rsidR="005239CC" w:rsidRDefault="007730E8">
      <w:pPr>
        <w:pStyle w:val="ListBullet"/>
      </w:pPr>
      <w:r>
        <w:rPr>
          <w:b/>
        </w:rPr>
        <w:t xml:space="preserve">Example: </w:t>
      </w:r>
      <w:r>
        <w:t>Avery Morgan, RN</w:t>
      </w:r>
    </w:p>
    <w:p w14:paraId="0B7131ED" w14:textId="77777777" w:rsidR="005239CC" w:rsidRDefault="007730E8">
      <w:pPr>
        <w:pStyle w:val="Heading2"/>
      </w:pPr>
      <w:r>
        <w:t>RN Signature</w:t>
      </w:r>
    </w:p>
    <w:p w14:paraId="1094F5AA" w14:textId="77777777" w:rsidR="005239CC" w:rsidRDefault="007730E8">
      <w:pPr>
        <w:pStyle w:val="ListBullet"/>
      </w:pPr>
      <w:r>
        <w:rPr>
          <w:b/>
        </w:rPr>
        <w:t xml:space="preserve">Complete: </w:t>
      </w:r>
      <w:r>
        <w:t>Sign only after evaluation and findings are complete.</w:t>
      </w:r>
    </w:p>
    <w:p w14:paraId="3DA146CF" w14:textId="77777777" w:rsidR="005239CC" w:rsidRDefault="007730E8">
      <w:pPr>
        <w:pStyle w:val="ListBullet"/>
      </w:pPr>
      <w:r>
        <w:rPr>
          <w:b/>
        </w:rPr>
        <w:t xml:space="preserve">Include: </w:t>
      </w:r>
      <w:r>
        <w:t>Use an approved handwritten or authenticated electronic signature. No one else signs for the RN.</w:t>
      </w:r>
    </w:p>
    <w:p w14:paraId="6F265B0C" w14:textId="77777777" w:rsidR="005239CC" w:rsidRDefault="007730E8">
      <w:pPr>
        <w:pStyle w:val="ListBullet"/>
      </w:pPr>
      <w:r>
        <w:rPr>
          <w:b/>
        </w:rPr>
        <w:t xml:space="preserve">Example: </w:t>
      </w:r>
      <w:r>
        <w:t>Avery Morgan, RN [authenticated electronic signature]</w:t>
      </w:r>
    </w:p>
    <w:p w14:paraId="2D7FD21F" w14:textId="77777777" w:rsidR="005239CC" w:rsidRDefault="007730E8">
      <w:pPr>
        <w:pStyle w:val="Heading2"/>
      </w:pPr>
      <w:r>
        <w:t>Date and Time</w:t>
      </w:r>
    </w:p>
    <w:p w14:paraId="1BACC55B" w14:textId="77777777" w:rsidR="005239CC" w:rsidRDefault="007730E8">
      <w:pPr>
        <w:pStyle w:val="ListBullet"/>
      </w:pPr>
      <w:r>
        <w:rPr>
          <w:b/>
        </w:rPr>
        <w:t xml:space="preserve">Complete: </w:t>
      </w:r>
      <w:r>
        <w:t>Record when the RN completed and attested to the form.</w:t>
      </w:r>
    </w:p>
    <w:p w14:paraId="4E1C0295" w14:textId="77777777" w:rsidR="005239CC" w:rsidRDefault="007730E8">
      <w:pPr>
        <w:pStyle w:val="ListBullet"/>
      </w:pPr>
      <w:r>
        <w:rPr>
          <w:b/>
        </w:rPr>
        <w:t xml:space="preserve">Include: </w:t>
      </w:r>
      <w:r>
        <w:t>The sequence should show validation before authorization or reauthorization.</w:t>
      </w:r>
    </w:p>
    <w:p w14:paraId="239BF5C2" w14:textId="77777777" w:rsidR="005239CC" w:rsidRDefault="007730E8">
      <w:pPr>
        <w:pStyle w:val="ListBullet"/>
      </w:pPr>
      <w:r>
        <w:rPr>
          <w:b/>
        </w:rPr>
        <w:t xml:space="preserve">Example: </w:t>
      </w:r>
      <w:r>
        <w:t>08/18/2026 at 2:30 p.m.</w:t>
      </w:r>
    </w:p>
    <w:p w14:paraId="312FCEF9" w14:textId="77777777" w:rsidR="005239CC" w:rsidRDefault="007730E8">
      <w:pPr>
        <w:pStyle w:val="Heading1"/>
      </w:pPr>
      <w:r>
        <w:t>Initial and periodic requirements</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3360"/>
        <w:gridCol w:w="4320"/>
        <w:gridCol w:w="4320"/>
      </w:tblGrid>
      <w:tr w:rsidR="005239CC" w14:paraId="7F1BEC61" w14:textId="77777777">
        <w:trPr>
          <w:jc w:val="center"/>
        </w:trPr>
        <w:tc>
          <w:tcPr>
            <w:tcW w:w="3360" w:type="dxa"/>
            <w:shd w:val="clear" w:color="auto" w:fill="1F4E78"/>
            <w:tcMar>
              <w:top w:w="110" w:type="dxa"/>
              <w:left w:w="120" w:type="dxa"/>
              <w:bottom w:w="110" w:type="dxa"/>
              <w:right w:w="120" w:type="dxa"/>
            </w:tcMar>
            <w:vAlign w:val="center"/>
          </w:tcPr>
          <w:p w14:paraId="1223E27A" w14:textId="77777777" w:rsidR="005239CC" w:rsidRDefault="007730E8">
            <w:r>
              <w:rPr>
                <w:b/>
                <w:color w:val="FFFFFF"/>
              </w:rPr>
              <w:t>Type</w:t>
            </w:r>
          </w:p>
        </w:tc>
        <w:tc>
          <w:tcPr>
            <w:tcW w:w="3360" w:type="dxa"/>
            <w:shd w:val="clear" w:color="auto" w:fill="1F4E78"/>
            <w:tcMar>
              <w:top w:w="110" w:type="dxa"/>
              <w:left w:w="120" w:type="dxa"/>
              <w:bottom w:w="110" w:type="dxa"/>
              <w:right w:w="120" w:type="dxa"/>
            </w:tcMar>
            <w:vAlign w:val="center"/>
          </w:tcPr>
          <w:p w14:paraId="05B428C2" w14:textId="77777777" w:rsidR="005239CC" w:rsidRDefault="007730E8">
            <w:r>
              <w:rPr>
                <w:b/>
                <w:color w:val="FFFFFF"/>
              </w:rPr>
              <w:t>Required evidence</w:t>
            </w:r>
          </w:p>
        </w:tc>
        <w:tc>
          <w:tcPr>
            <w:tcW w:w="3360" w:type="dxa"/>
            <w:shd w:val="clear" w:color="auto" w:fill="1F4E78"/>
            <w:tcMar>
              <w:top w:w="110" w:type="dxa"/>
              <w:left w:w="120" w:type="dxa"/>
              <w:bottom w:w="110" w:type="dxa"/>
              <w:right w:w="120" w:type="dxa"/>
            </w:tcMar>
            <w:vAlign w:val="center"/>
          </w:tcPr>
          <w:p w14:paraId="6B8C440F" w14:textId="77777777" w:rsidR="005239CC" w:rsidRDefault="007730E8">
            <w:r>
              <w:rPr>
                <w:b/>
                <w:color w:val="FFFFFF"/>
              </w:rPr>
              <w:t>After validation</w:t>
            </w:r>
          </w:p>
        </w:tc>
      </w:tr>
      <w:tr w:rsidR="005239CC" w14:paraId="077EBA6A" w14:textId="77777777">
        <w:trPr>
          <w:jc w:val="center"/>
        </w:trPr>
        <w:tc>
          <w:tcPr>
            <w:tcW w:w="1728" w:type="dxa"/>
            <w:tcMar>
              <w:top w:w="110" w:type="dxa"/>
              <w:left w:w="120" w:type="dxa"/>
              <w:bottom w:w="110" w:type="dxa"/>
              <w:right w:w="120" w:type="dxa"/>
            </w:tcMar>
            <w:vAlign w:val="center"/>
          </w:tcPr>
          <w:p w14:paraId="6D484C08" w14:textId="77777777" w:rsidR="005239CC" w:rsidRDefault="007730E8">
            <w:r>
              <w:t>Initial</w:t>
            </w:r>
          </w:p>
        </w:tc>
        <w:tc>
          <w:tcPr>
            <w:tcW w:w="4320" w:type="dxa"/>
            <w:tcMar>
              <w:top w:w="110" w:type="dxa"/>
              <w:left w:w="120" w:type="dxa"/>
              <w:bottom w:w="110" w:type="dxa"/>
              <w:right w:w="120" w:type="dxa"/>
            </w:tcMar>
            <w:vAlign w:val="center"/>
          </w:tcPr>
          <w:p w14:paraId="0999C66C" w14:textId="77777777" w:rsidR="005239CC" w:rsidRDefault="007730E8">
            <w:r>
              <w:t>Education and resident specific instructions; UAP questions; direct evaluation; accurate performance; willingness and ability.</w:t>
            </w:r>
          </w:p>
        </w:tc>
        <w:tc>
          <w:tcPr>
            <w:tcW w:w="4320" w:type="dxa"/>
            <w:tcMar>
              <w:top w:w="110" w:type="dxa"/>
              <w:left w:w="120" w:type="dxa"/>
              <w:bottom w:w="110" w:type="dxa"/>
              <w:right w:w="120" w:type="dxa"/>
            </w:tcMar>
            <w:vAlign w:val="center"/>
          </w:tcPr>
          <w:p w14:paraId="6B5DC5EB" w14:textId="77777777" w:rsidR="005239CC" w:rsidRDefault="007730E8">
            <w:r>
              <w:t>Complete a separate authorization for no more than 90 days and update the plan of care.</w:t>
            </w:r>
          </w:p>
        </w:tc>
      </w:tr>
      <w:tr w:rsidR="005239CC" w14:paraId="0742D374" w14:textId="77777777">
        <w:trPr>
          <w:jc w:val="center"/>
        </w:trPr>
        <w:tc>
          <w:tcPr>
            <w:tcW w:w="1728" w:type="dxa"/>
            <w:shd w:val="clear" w:color="auto" w:fill="F5F7F9"/>
            <w:tcMar>
              <w:top w:w="110" w:type="dxa"/>
              <w:left w:w="120" w:type="dxa"/>
              <w:bottom w:w="110" w:type="dxa"/>
              <w:right w:w="120" w:type="dxa"/>
            </w:tcMar>
            <w:vAlign w:val="center"/>
          </w:tcPr>
          <w:p w14:paraId="23C239AB" w14:textId="77777777" w:rsidR="005239CC" w:rsidRDefault="007730E8">
            <w:r>
              <w:t>Periodic</w:t>
            </w:r>
          </w:p>
        </w:tc>
        <w:tc>
          <w:tcPr>
            <w:tcW w:w="4320" w:type="dxa"/>
            <w:shd w:val="clear" w:color="auto" w:fill="F5F7F9"/>
            <w:tcMar>
              <w:top w:w="110" w:type="dxa"/>
              <w:left w:w="120" w:type="dxa"/>
              <w:bottom w:w="110" w:type="dxa"/>
              <w:right w:w="120" w:type="dxa"/>
            </w:tcMar>
            <w:vAlign w:val="center"/>
          </w:tcPr>
          <w:p w14:paraId="6D2B21B2" w14:textId="77777777" w:rsidR="005239CC" w:rsidRDefault="007730E8">
            <w:r>
              <w:t>Documentation review; UAP/resident questions or concerns; direct observation; continued skills and willingness/ability.</w:t>
            </w:r>
          </w:p>
        </w:tc>
        <w:tc>
          <w:tcPr>
            <w:tcW w:w="4320" w:type="dxa"/>
            <w:shd w:val="clear" w:color="auto" w:fill="F5F7F9"/>
            <w:tcMar>
              <w:top w:w="110" w:type="dxa"/>
              <w:left w:w="120" w:type="dxa"/>
              <w:bottom w:w="110" w:type="dxa"/>
              <w:right w:w="120" w:type="dxa"/>
            </w:tcMar>
            <w:vAlign w:val="center"/>
          </w:tcPr>
          <w:p w14:paraId="2AB89BEE" w14:textId="77777777" w:rsidR="005239CC" w:rsidRDefault="007730E8">
            <w:r>
              <w:t>Complete separate reauthorization for no more than 180 days or do not reauthorize.</w:t>
            </w:r>
          </w:p>
        </w:tc>
      </w:tr>
    </w:tbl>
    <w:p w14:paraId="29B6C263" w14:textId="77777777" w:rsidR="005239CC" w:rsidRDefault="007730E8">
      <w:pPr>
        <w:pStyle w:val="Heading1"/>
      </w:pPr>
      <w:r>
        <w:t>Final RN checklist</w:t>
      </w:r>
    </w:p>
    <w:p w14:paraId="634C211C" w14:textId="77777777" w:rsidR="005239CC" w:rsidRDefault="007730E8">
      <w:pPr>
        <w:pStyle w:val="ListBullet"/>
      </w:pPr>
      <w:r>
        <w:t>☐</w:t>
      </w:r>
      <w:r>
        <w:t xml:space="preserve"> Form clearly links to the correct resident, UAP, exact procedure, and current instructions.</w:t>
      </w:r>
    </w:p>
    <w:p w14:paraId="7A9F2482" w14:textId="77777777" w:rsidR="005239CC" w:rsidRDefault="007730E8">
      <w:pPr>
        <w:pStyle w:val="ListBullet"/>
      </w:pPr>
      <w:r>
        <w:t>☐</w:t>
      </w:r>
      <w:r>
        <w:t xml:space="preserve"> Resident assessment and medical order are current; education and instructions came before evaluation.</w:t>
      </w:r>
    </w:p>
    <w:p w14:paraId="46487A4D" w14:textId="77777777" w:rsidR="005239CC" w:rsidRDefault="007730E8">
      <w:pPr>
        <w:pStyle w:val="ListBullet"/>
      </w:pPr>
      <w:r>
        <w:t>☐</w:t>
      </w:r>
      <w:r>
        <w:t xml:space="preserve"> Necessary skills and willingness/ability include objective evidence and the UAP's own statement.</w:t>
      </w:r>
    </w:p>
    <w:p w14:paraId="6588A52D" w14:textId="77777777" w:rsidR="005239CC" w:rsidRDefault="007730E8">
      <w:pPr>
        <w:pStyle w:val="ListBullet"/>
      </w:pPr>
      <w:r>
        <w:t>☐</w:t>
      </w:r>
      <w:r>
        <w:t xml:space="preserve"> All required initial or periodic elements are documented for the selected validation type.</w:t>
      </w:r>
    </w:p>
    <w:p w14:paraId="46359AF2" w14:textId="77777777" w:rsidR="005239CC" w:rsidRDefault="007730E8">
      <w:pPr>
        <w:pStyle w:val="ListBullet"/>
      </w:pPr>
      <w:r>
        <w:t>☐</w:t>
      </w:r>
      <w:r>
        <w:t xml:space="preserve"> Periodic evaluation includes documentation review, questions or concerns, and direct observation.</w:t>
      </w:r>
    </w:p>
    <w:p w14:paraId="11860976" w14:textId="77777777" w:rsidR="005239CC" w:rsidRDefault="007730E8">
      <w:pPr>
        <w:pStyle w:val="ListBullet"/>
      </w:pPr>
      <w:r>
        <w:t>☐</w:t>
      </w:r>
      <w:r>
        <w:t xml:space="preserve"> Any error or deficiency includes a stop action, safe interim care, retraining, and repeat observation plan.</w:t>
      </w:r>
    </w:p>
    <w:p w14:paraId="5E25BBA6" w14:textId="77777777" w:rsidR="005239CC" w:rsidRDefault="007730E8">
      <w:pPr>
        <w:pStyle w:val="ListBullet"/>
      </w:pPr>
      <w:r>
        <w:t>☐</w:t>
      </w:r>
      <w:r>
        <w:t xml:space="preserve"> RN determination matches the findings and was communicated to appropriate people.</w:t>
      </w:r>
    </w:p>
    <w:p w14:paraId="689CA997" w14:textId="77777777" w:rsidR="005239CC" w:rsidRDefault="007730E8">
      <w:pPr>
        <w:pStyle w:val="ListBullet"/>
      </w:pPr>
      <w:r>
        <w:t>☐</w:t>
      </w:r>
      <w:r>
        <w:t xml:space="preserve"> Authorization or reauthorization is separate, begins after validation, and contains exact effective and expiration dates.</w:t>
      </w:r>
    </w:p>
    <w:p w14:paraId="5D230156" w14:textId="77777777" w:rsidR="005239CC" w:rsidRDefault="007730E8">
      <w:pPr>
        <w:pStyle w:val="ListBullet"/>
      </w:pPr>
      <w:r>
        <w:t>☐</w:t>
      </w:r>
      <w:r>
        <w:t xml:space="preserve"> RN printed name, signature, date, and time are complete.</w:t>
      </w:r>
    </w:p>
    <w:p w14:paraId="22F72745" w14:textId="77777777" w:rsidR="005239CC" w:rsidRDefault="007730E8">
      <w:r>
        <w:br w:type="page"/>
      </w:r>
    </w:p>
    <w:p w14:paraId="7EAA5289" w14:textId="77777777" w:rsidR="005239CC" w:rsidRDefault="007730E8">
      <w:pPr>
        <w:pStyle w:val="Subtitle"/>
      </w:pPr>
      <w:r>
        <w:lastRenderedPageBreak/>
        <w:t>Part 3</w:t>
      </w:r>
    </w:p>
    <w:p w14:paraId="672D551E" w14:textId="77777777" w:rsidR="005239CC" w:rsidRDefault="007730E8">
      <w:pPr>
        <w:pStyle w:val="Title"/>
      </w:pPr>
      <w:r>
        <w:t>Initial Authorization</w:t>
      </w:r>
    </w:p>
    <w:p w14:paraId="512749C5" w14:textId="77777777" w:rsidR="005239CC" w:rsidRDefault="007730E8">
      <w:pPr>
        <w:pStyle w:val="Subtitle"/>
      </w:pPr>
      <w:r>
        <w:t>How to complete the Initial RN Delegation UAP Authorization form</w:t>
      </w:r>
    </w:p>
    <w:p w14:paraId="6B45FDA7" w14:textId="77777777" w:rsidR="005239CC" w:rsidRDefault="007730E8">
      <w:r>
        <w:t>Complete this form only after the resident assessment, UAP education, resident specific instructions, questions, performance evaluation, and accurate performance validation are complete. Initial authorization may not exceed 90 days.</w:t>
      </w:r>
    </w:p>
    <w:p w14:paraId="7720EFDE" w14:textId="77777777" w:rsidR="005239CC" w:rsidRDefault="007730E8">
      <w:pPr>
        <w:pStyle w:val="Heading2"/>
      </w:pPr>
      <w:r>
        <w:t>Resident or Client</w:t>
      </w:r>
    </w:p>
    <w:p w14:paraId="459F0FC2" w14:textId="77777777" w:rsidR="005239CC" w:rsidRDefault="007730E8">
      <w:pPr>
        <w:pStyle w:val="ListBullet"/>
      </w:pPr>
      <w:r>
        <w:rPr>
          <w:b/>
        </w:rPr>
        <w:t xml:space="preserve">Complete: </w:t>
      </w:r>
      <w:r>
        <w:t>Enter the resident's full legal name and an approved second identifier.</w:t>
      </w:r>
    </w:p>
    <w:p w14:paraId="022C65EA" w14:textId="77777777" w:rsidR="005239CC" w:rsidRDefault="007730E8">
      <w:pPr>
        <w:pStyle w:val="ListBullet"/>
      </w:pPr>
      <w:r>
        <w:rPr>
          <w:b/>
        </w:rPr>
        <w:t xml:space="preserve">Include: </w:t>
      </w:r>
      <w:r>
        <w:t>Match the assessment, instructions, service plan, and competency record.</w:t>
      </w:r>
    </w:p>
    <w:p w14:paraId="7C4E6CB7" w14:textId="77777777" w:rsidR="005239CC" w:rsidRDefault="007730E8">
      <w:pPr>
        <w:pStyle w:val="ListBullet"/>
      </w:pPr>
      <w:r>
        <w:rPr>
          <w:b/>
        </w:rPr>
        <w:t xml:space="preserve">Example: </w:t>
      </w:r>
      <w:r>
        <w:t>Jordan Lee, DOB 04/12/1942, MRN 004781</w:t>
      </w:r>
    </w:p>
    <w:p w14:paraId="67AD96DA" w14:textId="77777777" w:rsidR="005239CC" w:rsidRDefault="007730E8">
      <w:pPr>
        <w:pStyle w:val="Heading2"/>
      </w:pPr>
      <w:r>
        <w:t>Delegated Nursing Procedure</w:t>
      </w:r>
    </w:p>
    <w:p w14:paraId="09810908" w14:textId="77777777" w:rsidR="005239CC" w:rsidRDefault="007730E8">
      <w:pPr>
        <w:pStyle w:val="ListBullet"/>
      </w:pPr>
      <w:r>
        <w:rPr>
          <w:b/>
        </w:rPr>
        <w:t xml:space="preserve">Complete: </w:t>
      </w:r>
      <w:r>
        <w:t>Name the exact ordered procedure being authorized.</w:t>
      </w:r>
    </w:p>
    <w:p w14:paraId="36443799" w14:textId="77777777" w:rsidR="005239CC" w:rsidRDefault="007730E8">
      <w:pPr>
        <w:pStyle w:val="ListBullet"/>
      </w:pPr>
      <w:r>
        <w:rPr>
          <w:b/>
        </w:rPr>
        <w:t xml:space="preserve">Include: </w:t>
      </w:r>
      <w:r>
        <w:t>Medication/task, dose or method, route/site, time, order date, and instruction date when applicable.</w:t>
      </w:r>
    </w:p>
    <w:p w14:paraId="7215AB31" w14:textId="77777777" w:rsidR="005239CC" w:rsidRDefault="007730E8">
      <w:pPr>
        <w:pStyle w:val="ListBullet"/>
      </w:pPr>
      <w:r>
        <w:rPr>
          <w:b/>
        </w:rPr>
        <w:t xml:space="preserve">Example: </w:t>
      </w:r>
      <w:r>
        <w:t>Evening CBG and insulin glargine 10 units SQ by insulin pen at 8 p.m., per order 07/30/2026 and instructions 08/19/2026.</w:t>
      </w:r>
    </w:p>
    <w:p w14:paraId="445562FF" w14:textId="77777777" w:rsidR="005239CC" w:rsidRDefault="007730E8">
      <w:pPr>
        <w:pStyle w:val="Heading2"/>
      </w:pPr>
      <w:r>
        <w:t>UAP Printed Name</w:t>
      </w:r>
    </w:p>
    <w:p w14:paraId="1AC3B591" w14:textId="77777777" w:rsidR="005239CC" w:rsidRDefault="007730E8">
      <w:pPr>
        <w:pStyle w:val="ListBullet"/>
      </w:pPr>
      <w:r>
        <w:rPr>
          <w:b/>
        </w:rPr>
        <w:t xml:space="preserve">Complete: </w:t>
      </w:r>
      <w:r>
        <w:t>Enter each UAP individually. One line equals one authorization.</w:t>
      </w:r>
    </w:p>
    <w:p w14:paraId="611948DA" w14:textId="77777777" w:rsidR="005239CC" w:rsidRDefault="007730E8">
      <w:pPr>
        <w:pStyle w:val="ListBullet"/>
      </w:pPr>
      <w:r>
        <w:rPr>
          <w:b/>
        </w:rPr>
        <w:t xml:space="preserve">Include: </w:t>
      </w:r>
      <w:r>
        <w:t>Full legal or employee name. Never use all med techs or a group name.</w:t>
      </w:r>
    </w:p>
    <w:p w14:paraId="220CB07C" w14:textId="77777777" w:rsidR="005239CC" w:rsidRDefault="007730E8">
      <w:pPr>
        <w:pStyle w:val="ListBullet"/>
      </w:pPr>
      <w:r>
        <w:rPr>
          <w:b/>
        </w:rPr>
        <w:t xml:space="preserve">Example: </w:t>
      </w:r>
      <w:r>
        <w:t>Keeley Sayers</w:t>
      </w:r>
    </w:p>
    <w:p w14:paraId="5BDB3DFE" w14:textId="77777777" w:rsidR="005239CC" w:rsidRDefault="007730E8">
      <w:pPr>
        <w:pStyle w:val="Heading2"/>
      </w:pPr>
      <w:r>
        <w:t>UAP Signature</w:t>
      </w:r>
    </w:p>
    <w:p w14:paraId="04E614EA" w14:textId="77777777" w:rsidR="005239CC" w:rsidRDefault="007730E8">
      <w:pPr>
        <w:pStyle w:val="ListBullet"/>
      </w:pPr>
      <w:r>
        <w:rPr>
          <w:b/>
        </w:rPr>
        <w:t xml:space="preserve">Complete: </w:t>
      </w:r>
      <w:r>
        <w:t>Obtain after the UAP reviews instructions, asks questions, and agrees to follow directions.</w:t>
      </w:r>
    </w:p>
    <w:p w14:paraId="09BD0E1B" w14:textId="77777777" w:rsidR="005239CC" w:rsidRDefault="007730E8">
      <w:pPr>
        <w:pStyle w:val="ListBullet"/>
      </w:pPr>
      <w:r>
        <w:rPr>
          <w:b/>
        </w:rPr>
        <w:t xml:space="preserve">Include: </w:t>
      </w:r>
      <w:r>
        <w:t>Approved signature and signing date/time if the form allows.</w:t>
      </w:r>
    </w:p>
    <w:p w14:paraId="34D2E505" w14:textId="77777777" w:rsidR="005239CC" w:rsidRDefault="007730E8">
      <w:pPr>
        <w:pStyle w:val="ListBullet"/>
      </w:pPr>
      <w:r>
        <w:rPr>
          <w:b/>
        </w:rPr>
        <w:t xml:space="preserve">Example: </w:t>
      </w:r>
      <w:r>
        <w:t>Keeley Sayers [signature], 08/19/2026 at 4:05 p.m.</w:t>
      </w:r>
    </w:p>
    <w:p w14:paraId="19A8C809" w14:textId="77777777" w:rsidR="005239CC" w:rsidRDefault="007730E8">
      <w:pPr>
        <w:pStyle w:val="Heading2"/>
      </w:pPr>
      <w:r>
        <w:t>Effective Date and Time RN Only</w:t>
      </w:r>
    </w:p>
    <w:p w14:paraId="7B0EC53A" w14:textId="77777777" w:rsidR="005239CC" w:rsidRDefault="007730E8">
      <w:pPr>
        <w:pStyle w:val="ListBullet"/>
      </w:pPr>
      <w:r>
        <w:rPr>
          <w:b/>
        </w:rPr>
        <w:t xml:space="preserve">Complete: </w:t>
      </w:r>
      <w:r>
        <w:t>Enter when the named UAP's authority begins.</w:t>
      </w:r>
    </w:p>
    <w:p w14:paraId="00B1389C" w14:textId="77777777" w:rsidR="005239CC" w:rsidRDefault="007730E8">
      <w:pPr>
        <w:pStyle w:val="ListBullet"/>
      </w:pPr>
      <w:r>
        <w:rPr>
          <w:b/>
        </w:rPr>
        <w:t xml:space="preserve">Include: </w:t>
      </w:r>
      <w:r>
        <w:t>Must follow completion of assessment, education, instructions, evaluation, validation, and the RN decision.</w:t>
      </w:r>
    </w:p>
    <w:p w14:paraId="29D579F0" w14:textId="77777777" w:rsidR="005239CC" w:rsidRDefault="007730E8">
      <w:pPr>
        <w:pStyle w:val="ListBullet"/>
      </w:pPr>
      <w:r>
        <w:rPr>
          <w:b/>
        </w:rPr>
        <w:t xml:space="preserve">Example: </w:t>
      </w:r>
      <w:r>
        <w:t>08/19/2026 at 4:15 p.m.</w:t>
      </w:r>
    </w:p>
    <w:p w14:paraId="7DB3A7AE" w14:textId="77777777" w:rsidR="005239CC" w:rsidRDefault="007730E8">
      <w:pPr>
        <w:pStyle w:val="Heading2"/>
      </w:pPr>
      <w:r>
        <w:t>Expiration Date RN Only</w:t>
      </w:r>
    </w:p>
    <w:p w14:paraId="7034AC17" w14:textId="77777777" w:rsidR="005239CC" w:rsidRDefault="007730E8">
      <w:pPr>
        <w:pStyle w:val="ListBullet"/>
      </w:pPr>
      <w:r>
        <w:rPr>
          <w:b/>
        </w:rPr>
        <w:t xml:space="preserve">Complete: </w:t>
      </w:r>
      <w:r>
        <w:t>Enter the exact end date, no more than 90 days after the initial authorization begins.</w:t>
      </w:r>
    </w:p>
    <w:p w14:paraId="2FBAE9EA" w14:textId="77777777" w:rsidR="005239CC" w:rsidRDefault="007730E8">
      <w:pPr>
        <w:pStyle w:val="ListBullet"/>
      </w:pPr>
      <w:r>
        <w:rPr>
          <w:b/>
        </w:rPr>
        <w:t xml:space="preserve">Include: </w:t>
      </w:r>
      <w:r>
        <w:t>Choose a shorter period when resident risk, procedure risk, UAP performance, frequency, or RN familiarity warrants.</w:t>
      </w:r>
    </w:p>
    <w:p w14:paraId="30AC7DB7" w14:textId="77777777" w:rsidR="005239CC" w:rsidRDefault="007730E8">
      <w:pPr>
        <w:pStyle w:val="ListBullet"/>
      </w:pPr>
      <w:r>
        <w:rPr>
          <w:b/>
        </w:rPr>
        <w:t xml:space="preserve">Example: </w:t>
      </w:r>
      <w:r>
        <w:t>11/17/2026 at 4:15 p.m. Periodic evaluation scheduled no later than 11/10/2026.</w:t>
      </w:r>
    </w:p>
    <w:p w14:paraId="645FA8CD" w14:textId="77777777" w:rsidR="005239CC" w:rsidRDefault="007730E8">
      <w:pPr>
        <w:pStyle w:val="Heading2"/>
      </w:pPr>
      <w:r>
        <w:t>RN Initials Each UAP Line</w:t>
      </w:r>
    </w:p>
    <w:p w14:paraId="44DB99B6" w14:textId="77777777" w:rsidR="005239CC" w:rsidRDefault="007730E8">
      <w:pPr>
        <w:pStyle w:val="ListBullet"/>
      </w:pPr>
      <w:r>
        <w:rPr>
          <w:b/>
        </w:rPr>
        <w:t xml:space="preserve">Complete: </w:t>
      </w:r>
      <w:r>
        <w:t>Initial only after independently authorizing that named UAP.</w:t>
      </w:r>
    </w:p>
    <w:p w14:paraId="37A4C1C5" w14:textId="77777777" w:rsidR="005239CC" w:rsidRDefault="007730E8">
      <w:pPr>
        <w:pStyle w:val="ListBullet"/>
      </w:pPr>
      <w:r>
        <w:rPr>
          <w:b/>
        </w:rPr>
        <w:t xml:space="preserve">Include: </w:t>
      </w:r>
      <w:r>
        <w:t>Use consistent initials matching the RN signature record.</w:t>
      </w:r>
    </w:p>
    <w:p w14:paraId="46AA7690" w14:textId="77777777" w:rsidR="005239CC" w:rsidRDefault="007730E8">
      <w:pPr>
        <w:pStyle w:val="ListBullet"/>
      </w:pPr>
      <w:r>
        <w:rPr>
          <w:b/>
        </w:rPr>
        <w:lastRenderedPageBreak/>
        <w:t xml:space="preserve">Example: </w:t>
      </w:r>
      <w:r>
        <w:t>AM</w:t>
      </w:r>
    </w:p>
    <w:p w14:paraId="14933D8B" w14:textId="77777777" w:rsidR="005239CC" w:rsidRDefault="007730E8">
      <w:pPr>
        <w:pStyle w:val="Heading2"/>
      </w:pPr>
      <w:r>
        <w:t>RN Printed Name Signature and Initials</w:t>
      </w:r>
    </w:p>
    <w:p w14:paraId="6FACBF0E" w14:textId="77777777" w:rsidR="005239CC" w:rsidRDefault="007730E8">
      <w:pPr>
        <w:pStyle w:val="ListBullet"/>
      </w:pPr>
      <w:r>
        <w:rPr>
          <w:b/>
        </w:rPr>
        <w:t xml:space="preserve">Complete: </w:t>
      </w:r>
      <w:r>
        <w:t>Identify and sign as the RN responsible for all authorization lines.</w:t>
      </w:r>
    </w:p>
    <w:p w14:paraId="512A79D1" w14:textId="77777777" w:rsidR="005239CC" w:rsidRDefault="007730E8">
      <w:pPr>
        <w:pStyle w:val="ListBullet"/>
      </w:pPr>
      <w:r>
        <w:rPr>
          <w:b/>
        </w:rPr>
        <w:t xml:space="preserve">Include: </w:t>
      </w:r>
      <w:r>
        <w:t>Full name/credential, approved signature, and matching initials.</w:t>
      </w:r>
    </w:p>
    <w:p w14:paraId="659018F8" w14:textId="77777777" w:rsidR="005239CC" w:rsidRDefault="007730E8">
      <w:pPr>
        <w:pStyle w:val="ListBullet"/>
      </w:pPr>
      <w:r>
        <w:rPr>
          <w:b/>
        </w:rPr>
        <w:t xml:space="preserve">Example: </w:t>
      </w:r>
      <w:r>
        <w:t>Avery Morgan, RN [authenticated signature], initials AM</w:t>
      </w:r>
    </w:p>
    <w:p w14:paraId="641ADE53" w14:textId="77777777" w:rsidR="005239CC" w:rsidRDefault="007730E8">
      <w:pPr>
        <w:pStyle w:val="Heading1"/>
      </w:pPr>
      <w:r>
        <w:t>After authorization</w:t>
      </w:r>
    </w:p>
    <w:p w14:paraId="75CFF622" w14:textId="77777777" w:rsidR="005239CC" w:rsidRDefault="007730E8">
      <w:pPr>
        <w:pStyle w:val="ListBullet"/>
      </w:pPr>
      <w:r>
        <w:t>☐</w:t>
      </w:r>
      <w:r>
        <w:t xml:space="preserve"> Current resident specific instructions are accessible to the UAP.</w:t>
      </w:r>
    </w:p>
    <w:p w14:paraId="46226A57" w14:textId="77777777" w:rsidR="005239CC" w:rsidRDefault="007730E8">
      <w:pPr>
        <w:pStyle w:val="ListBullet"/>
      </w:pPr>
      <w:r>
        <w:t>☐</w:t>
      </w:r>
      <w:r>
        <w:t xml:space="preserve"> Service plan identifies the delegated procedure.</w:t>
      </w:r>
    </w:p>
    <w:p w14:paraId="31566C57" w14:textId="77777777" w:rsidR="005239CC" w:rsidRDefault="007730E8">
      <w:pPr>
        <w:pStyle w:val="ListBullet"/>
      </w:pPr>
      <w:r>
        <w:t>☐</w:t>
      </w:r>
      <w:r>
        <w:t xml:space="preserve"> Authorized UAP list and contingency plan are communicated.</w:t>
      </w:r>
    </w:p>
    <w:p w14:paraId="5B870C30" w14:textId="77777777" w:rsidR="005239CC" w:rsidRDefault="007730E8">
      <w:pPr>
        <w:pStyle w:val="ListBullet"/>
      </w:pPr>
      <w:r>
        <w:t>☐</w:t>
      </w:r>
      <w:r>
        <w:t xml:space="preserve"> Periodic resident assessment and UAP observation are scheduled before expiration.</w:t>
      </w:r>
    </w:p>
    <w:p w14:paraId="66EB6B52" w14:textId="77777777" w:rsidR="005239CC" w:rsidRDefault="007730E8">
      <w:pPr>
        <w:pStyle w:val="ListBullet"/>
      </w:pPr>
      <w:r>
        <w:t>☐</w:t>
      </w:r>
      <w:r>
        <w:t xml:space="preserve"> Authorization ends sooner if a qualifying condition occurs.</w:t>
      </w:r>
    </w:p>
    <w:p w14:paraId="7081197B" w14:textId="77777777" w:rsidR="005239CC" w:rsidRDefault="007730E8">
      <w:pPr>
        <w:pStyle w:val="Heading1"/>
      </w:pPr>
      <w:r>
        <w:t>Initial authorization checklist</w:t>
      </w:r>
    </w:p>
    <w:p w14:paraId="23BB64B8" w14:textId="77777777" w:rsidR="005239CC" w:rsidRDefault="007730E8">
      <w:pPr>
        <w:pStyle w:val="ListBullet"/>
      </w:pPr>
      <w:r>
        <w:t>☐</w:t>
      </w:r>
      <w:r>
        <w:t xml:space="preserve"> Resident and procedure match all companion records.</w:t>
      </w:r>
    </w:p>
    <w:p w14:paraId="6713A302" w14:textId="77777777" w:rsidR="005239CC" w:rsidRDefault="007730E8">
      <w:pPr>
        <w:pStyle w:val="ListBullet"/>
      </w:pPr>
      <w:r>
        <w:t>☐</w:t>
      </w:r>
      <w:r>
        <w:t xml:space="preserve"> Every UAP completed education, evaluation, questions, and accurate performance validation before the effective time.</w:t>
      </w:r>
    </w:p>
    <w:p w14:paraId="77617E75" w14:textId="77777777" w:rsidR="005239CC" w:rsidRDefault="007730E8">
      <w:pPr>
        <w:pStyle w:val="ListBullet"/>
      </w:pPr>
      <w:r>
        <w:t>☐</w:t>
      </w:r>
      <w:r>
        <w:t xml:space="preserve"> Each effective date/time and expiration date was completed by the RN and does not exceed 90 days.</w:t>
      </w:r>
    </w:p>
    <w:p w14:paraId="723D3C92" w14:textId="77777777" w:rsidR="005239CC" w:rsidRDefault="007730E8">
      <w:pPr>
        <w:pStyle w:val="ListBullet"/>
      </w:pPr>
      <w:r>
        <w:t>☐</w:t>
      </w:r>
      <w:r>
        <w:t xml:space="preserve"> RN initials appear on every line and match the RN signature record.</w:t>
      </w:r>
    </w:p>
    <w:p w14:paraId="3249A6CC" w14:textId="77777777" w:rsidR="005239CC" w:rsidRDefault="007730E8">
      <w:pPr>
        <w:pStyle w:val="ListBullet"/>
      </w:pPr>
      <w:r>
        <w:t>☐</w:t>
      </w:r>
      <w:r>
        <w:t xml:space="preserve"> Instructions are accessible, service plan is updated, and periodic review is scheduled.</w:t>
      </w:r>
    </w:p>
    <w:p w14:paraId="4E90C064" w14:textId="77777777" w:rsidR="005239CC" w:rsidRDefault="007730E8">
      <w:r>
        <w:br w:type="page"/>
      </w:r>
    </w:p>
    <w:p w14:paraId="2231A5D4" w14:textId="77777777" w:rsidR="005239CC" w:rsidRDefault="007730E8">
      <w:pPr>
        <w:pStyle w:val="Subtitle"/>
      </w:pPr>
      <w:r>
        <w:lastRenderedPageBreak/>
        <w:t>Part 4</w:t>
      </w:r>
    </w:p>
    <w:p w14:paraId="65B38643" w14:textId="77777777" w:rsidR="005239CC" w:rsidRDefault="007730E8">
      <w:pPr>
        <w:pStyle w:val="Title"/>
      </w:pPr>
      <w:r>
        <w:t>Periodic Evaluation and Reauthorization</w:t>
      </w:r>
    </w:p>
    <w:p w14:paraId="3332A6C9" w14:textId="77777777" w:rsidR="005239CC" w:rsidRDefault="007730E8">
      <w:pPr>
        <w:pStyle w:val="Subtitle"/>
      </w:pPr>
      <w:r>
        <w:t>How to complete the RN Delegation UAP Reauthorization form</w:t>
      </w:r>
    </w:p>
    <w:p w14:paraId="39353CD2" w14:textId="77777777" w:rsidR="005239CC" w:rsidRDefault="007730E8">
      <w:r>
        <w:t>Complete periodic inspection and evaluation before the current authorization expires. Confirm the resident and environment remain safe, review UAP documentation, address questions or concerns, and directly observe each UAP being reauthorized. Reauthorization may not exceed 180 days from the periodic evaluation date.</w:t>
      </w:r>
    </w:p>
    <w:p w14:paraId="4A6B08EC" w14:textId="77777777" w:rsidR="005239CC" w:rsidRDefault="007730E8">
      <w:pPr>
        <w:pStyle w:val="Heading1"/>
      </w:pPr>
      <w:r>
        <w:t>Required before using the form</w:t>
      </w:r>
    </w:p>
    <w:p w14:paraId="07422E43" w14:textId="77777777" w:rsidR="005239CC" w:rsidRDefault="007730E8">
      <w:pPr>
        <w:pStyle w:val="ListBullet"/>
      </w:pPr>
      <w:r>
        <w:t>☐</w:t>
      </w:r>
      <w:r>
        <w:t xml:space="preserve"> Resident reassessed in the actual environment of care.</w:t>
      </w:r>
    </w:p>
    <w:p w14:paraId="10F582BB" w14:textId="77777777" w:rsidR="005239CC" w:rsidRDefault="007730E8">
      <w:pPr>
        <w:pStyle w:val="ListBullet"/>
      </w:pPr>
      <w:r>
        <w:t>☐</w:t>
      </w:r>
      <w:r>
        <w:t xml:space="preserve"> Safety criteria a through j continue to be met.</w:t>
      </w:r>
    </w:p>
    <w:p w14:paraId="35A4F0DD" w14:textId="77777777" w:rsidR="005239CC" w:rsidRDefault="007730E8">
      <w:pPr>
        <w:pStyle w:val="ListBullet"/>
      </w:pPr>
      <w:r>
        <w:t>☐</w:t>
      </w:r>
      <w:r>
        <w:t xml:space="preserve"> UAP documentation reviewed for completeness, accuracy, and exceptions.</w:t>
      </w:r>
    </w:p>
    <w:p w14:paraId="13B91937" w14:textId="77777777" w:rsidR="005239CC" w:rsidRDefault="007730E8">
      <w:pPr>
        <w:pStyle w:val="ListBullet"/>
      </w:pPr>
      <w:r>
        <w:t>☐</w:t>
      </w:r>
      <w:r>
        <w:t xml:space="preserve"> Resident and UAP questions or concerns addressed.</w:t>
      </w:r>
    </w:p>
    <w:p w14:paraId="3F091F08" w14:textId="77777777" w:rsidR="005239CC" w:rsidRDefault="007730E8">
      <w:pPr>
        <w:pStyle w:val="ListBullet"/>
      </w:pPr>
      <w:r>
        <w:t>☐</w:t>
      </w:r>
      <w:r>
        <w:t xml:space="preserve"> RN directly observed accurate performance by each UAP.</w:t>
      </w:r>
    </w:p>
    <w:p w14:paraId="5BF85DC1" w14:textId="77777777" w:rsidR="005239CC" w:rsidRDefault="007730E8">
      <w:pPr>
        <w:pStyle w:val="ListBullet"/>
      </w:pPr>
      <w:r>
        <w:t>☐</w:t>
      </w:r>
      <w:r>
        <w:t xml:space="preserve"> Current instructions are accessible and amended when needed.</w:t>
      </w:r>
    </w:p>
    <w:p w14:paraId="6231ABDF" w14:textId="77777777" w:rsidR="005239CC" w:rsidRDefault="007730E8">
      <w:pPr>
        <w:pStyle w:val="Heading2"/>
      </w:pPr>
      <w:r>
        <w:t>Resident or Client</w:t>
      </w:r>
    </w:p>
    <w:p w14:paraId="269B8665" w14:textId="77777777" w:rsidR="005239CC" w:rsidRDefault="007730E8">
      <w:pPr>
        <w:pStyle w:val="ListBullet"/>
      </w:pPr>
      <w:r>
        <w:rPr>
          <w:b/>
        </w:rPr>
        <w:t xml:space="preserve">Complete: </w:t>
      </w:r>
      <w:r>
        <w:t>Enter the resident's full name and approved second identifier.</w:t>
      </w:r>
    </w:p>
    <w:p w14:paraId="377F9840" w14:textId="77777777" w:rsidR="005239CC" w:rsidRDefault="007730E8">
      <w:pPr>
        <w:pStyle w:val="ListBullet"/>
      </w:pPr>
      <w:r>
        <w:rPr>
          <w:b/>
        </w:rPr>
        <w:t xml:space="preserve">Include: </w:t>
      </w:r>
      <w:r>
        <w:t>Match the periodic assessment, observation, and prior authorization.</w:t>
      </w:r>
    </w:p>
    <w:p w14:paraId="350094A2" w14:textId="77777777" w:rsidR="005239CC" w:rsidRDefault="007730E8">
      <w:pPr>
        <w:pStyle w:val="ListBullet"/>
      </w:pPr>
      <w:r>
        <w:rPr>
          <w:b/>
        </w:rPr>
        <w:t xml:space="preserve">Example: </w:t>
      </w:r>
      <w:r>
        <w:t>Jordan Lee, DOB 04/12/1942, MRN 004781</w:t>
      </w:r>
    </w:p>
    <w:p w14:paraId="7252EC55" w14:textId="77777777" w:rsidR="005239CC" w:rsidRDefault="007730E8">
      <w:pPr>
        <w:pStyle w:val="Heading2"/>
      </w:pPr>
      <w:r>
        <w:t>Delegated Nursing Procedure</w:t>
      </w:r>
    </w:p>
    <w:p w14:paraId="72415EC7" w14:textId="77777777" w:rsidR="005239CC" w:rsidRDefault="007730E8">
      <w:pPr>
        <w:pStyle w:val="ListBullet"/>
      </w:pPr>
      <w:r>
        <w:rPr>
          <w:b/>
        </w:rPr>
        <w:t xml:space="preserve">Complete: </w:t>
      </w:r>
      <w:r>
        <w:t>Identify the exact unchanged procedure evaluated.</w:t>
      </w:r>
    </w:p>
    <w:p w14:paraId="50DDF9B2" w14:textId="77777777" w:rsidR="005239CC" w:rsidRDefault="007730E8">
      <w:pPr>
        <w:pStyle w:val="ListBullet"/>
      </w:pPr>
      <w:r>
        <w:rPr>
          <w:b/>
        </w:rPr>
        <w:t xml:space="preserve">Include: </w:t>
      </w:r>
      <w:r>
        <w:t>If the order or procedure materially changed, complete needed reassessment, instruction, and validation rather than treating it as unchanged.</w:t>
      </w:r>
    </w:p>
    <w:p w14:paraId="6EC0EFD0" w14:textId="77777777" w:rsidR="005239CC" w:rsidRDefault="007730E8">
      <w:pPr>
        <w:pStyle w:val="ListBullet"/>
      </w:pPr>
      <w:r>
        <w:rPr>
          <w:b/>
        </w:rPr>
        <w:t xml:space="preserve">Example: </w:t>
      </w:r>
      <w:r>
        <w:t>Evening CBG and insulin glargine 10 units SQ by pen at 8 p.m.; current order verified 11/05/2026.</w:t>
      </w:r>
    </w:p>
    <w:p w14:paraId="7ABCE9B5" w14:textId="77777777" w:rsidR="005239CC" w:rsidRDefault="007730E8">
      <w:pPr>
        <w:pStyle w:val="Heading2"/>
      </w:pPr>
      <w:r>
        <w:t>UAP Printed Name and Signature</w:t>
      </w:r>
    </w:p>
    <w:p w14:paraId="3C5EBB5E" w14:textId="77777777" w:rsidR="005239CC" w:rsidRDefault="007730E8">
      <w:pPr>
        <w:pStyle w:val="ListBullet"/>
      </w:pPr>
      <w:r>
        <w:rPr>
          <w:b/>
        </w:rPr>
        <w:t xml:space="preserve">Complete: </w:t>
      </w:r>
      <w:r>
        <w:t>Reauthorize only each UAP personally evaluated and directly observed.</w:t>
      </w:r>
    </w:p>
    <w:p w14:paraId="1946CD4F" w14:textId="77777777" w:rsidR="005239CC" w:rsidRDefault="007730E8">
      <w:pPr>
        <w:pStyle w:val="ListBullet"/>
      </w:pPr>
      <w:r>
        <w:rPr>
          <w:b/>
        </w:rPr>
        <w:t xml:space="preserve">Include: </w:t>
      </w:r>
      <w:r>
        <w:t>Individual full name; signature after current instructions and questions are reviewed.</w:t>
      </w:r>
    </w:p>
    <w:p w14:paraId="4C3F001A" w14:textId="77777777" w:rsidR="005239CC" w:rsidRDefault="007730E8">
      <w:pPr>
        <w:pStyle w:val="ListBullet"/>
      </w:pPr>
      <w:r>
        <w:rPr>
          <w:b/>
        </w:rPr>
        <w:t xml:space="preserve">Example: </w:t>
      </w:r>
      <w:r>
        <w:t>Keeley Sayers [signature], 11/05/2026 at 3:35 p.m.</w:t>
      </w:r>
    </w:p>
    <w:p w14:paraId="27F3CC53" w14:textId="77777777" w:rsidR="005239CC" w:rsidRDefault="007730E8">
      <w:pPr>
        <w:pStyle w:val="Heading2"/>
      </w:pPr>
      <w:r>
        <w:t>Effective Date and Time RN Only</w:t>
      </w:r>
    </w:p>
    <w:p w14:paraId="4EF24EB0" w14:textId="77777777" w:rsidR="005239CC" w:rsidRDefault="007730E8">
      <w:pPr>
        <w:pStyle w:val="ListBullet"/>
      </w:pPr>
      <w:r>
        <w:rPr>
          <w:b/>
        </w:rPr>
        <w:t xml:space="preserve">Complete: </w:t>
      </w:r>
      <w:r>
        <w:t>Enter the start of the new authorization period after periodic evaluation is complete.</w:t>
      </w:r>
    </w:p>
    <w:p w14:paraId="40C19B2A" w14:textId="77777777" w:rsidR="005239CC" w:rsidRDefault="007730E8">
      <w:pPr>
        <w:pStyle w:val="ListBullet"/>
      </w:pPr>
      <w:r>
        <w:rPr>
          <w:b/>
        </w:rPr>
        <w:t xml:space="preserve">Include: </w:t>
      </w:r>
      <w:r>
        <w:t>Avoid a gap, but never backdate.</w:t>
      </w:r>
    </w:p>
    <w:p w14:paraId="5E6A834E" w14:textId="77777777" w:rsidR="005239CC" w:rsidRDefault="007730E8">
      <w:pPr>
        <w:pStyle w:val="ListBullet"/>
      </w:pPr>
      <w:r>
        <w:rPr>
          <w:b/>
        </w:rPr>
        <w:t xml:space="preserve">Example: </w:t>
      </w:r>
      <w:r>
        <w:t>11/05/2026 at 3:45 p.m., immediately after completed periodic evaluation.</w:t>
      </w:r>
    </w:p>
    <w:p w14:paraId="373C3A80" w14:textId="77777777" w:rsidR="005239CC" w:rsidRDefault="007730E8">
      <w:pPr>
        <w:pStyle w:val="Heading2"/>
      </w:pPr>
      <w:r>
        <w:t>Expiration Date RN Only</w:t>
      </w:r>
    </w:p>
    <w:p w14:paraId="1C9D214F" w14:textId="77777777" w:rsidR="005239CC" w:rsidRDefault="007730E8">
      <w:pPr>
        <w:pStyle w:val="ListBullet"/>
      </w:pPr>
      <w:r>
        <w:rPr>
          <w:b/>
        </w:rPr>
        <w:t xml:space="preserve">Complete: </w:t>
      </w:r>
      <w:r>
        <w:t>Enter the exact end date based on clinical judgment.</w:t>
      </w:r>
    </w:p>
    <w:p w14:paraId="5313A140" w14:textId="77777777" w:rsidR="005239CC" w:rsidRDefault="007730E8">
      <w:pPr>
        <w:pStyle w:val="ListBullet"/>
      </w:pPr>
      <w:r>
        <w:rPr>
          <w:b/>
        </w:rPr>
        <w:t xml:space="preserve">Include: </w:t>
      </w:r>
      <w:r>
        <w:t>No more than 180 days from the periodic evaluation date, even when the effective date is later.</w:t>
      </w:r>
    </w:p>
    <w:p w14:paraId="331DEE04" w14:textId="77777777" w:rsidR="005239CC" w:rsidRDefault="007730E8">
      <w:pPr>
        <w:pStyle w:val="ListBullet"/>
      </w:pPr>
      <w:r>
        <w:rPr>
          <w:b/>
        </w:rPr>
        <w:t xml:space="preserve">Example: </w:t>
      </w:r>
      <w:r>
        <w:t>05/04/2027 at 3:45 p.m., 180 days from evaluation on 11/05/2026. Next review due before expiration.</w:t>
      </w:r>
    </w:p>
    <w:p w14:paraId="1E40DA29" w14:textId="77777777" w:rsidR="005239CC" w:rsidRDefault="007730E8">
      <w:pPr>
        <w:pStyle w:val="Heading2"/>
      </w:pPr>
      <w:r>
        <w:t>RN Initials and Signature Record</w:t>
      </w:r>
    </w:p>
    <w:p w14:paraId="38FE0E0B" w14:textId="77777777" w:rsidR="005239CC" w:rsidRDefault="007730E8">
      <w:pPr>
        <w:pStyle w:val="ListBullet"/>
      </w:pPr>
      <w:r>
        <w:rPr>
          <w:b/>
        </w:rPr>
        <w:t xml:space="preserve">Complete: </w:t>
      </w:r>
      <w:r>
        <w:t>Initial each UAP line and complete the responsible RN signature record.</w:t>
      </w:r>
    </w:p>
    <w:p w14:paraId="056D89DA" w14:textId="77777777" w:rsidR="005239CC" w:rsidRDefault="007730E8">
      <w:pPr>
        <w:pStyle w:val="ListBullet"/>
      </w:pPr>
      <w:r>
        <w:rPr>
          <w:b/>
        </w:rPr>
        <w:lastRenderedPageBreak/>
        <w:t xml:space="preserve">Include: </w:t>
      </w:r>
      <w:r>
        <w:t>Printed name/credential, approved signature, date/time, and matching initials.</w:t>
      </w:r>
    </w:p>
    <w:p w14:paraId="564E191B" w14:textId="77777777" w:rsidR="005239CC" w:rsidRDefault="007730E8">
      <w:pPr>
        <w:pStyle w:val="ListBullet"/>
      </w:pPr>
      <w:r>
        <w:rPr>
          <w:b/>
        </w:rPr>
        <w:t xml:space="preserve">Example: </w:t>
      </w:r>
      <w:r>
        <w:t>Avery Morgan, RN [authenticated signature], 11/05/2026 at 3:45 p.m.; initials AM</w:t>
      </w:r>
    </w:p>
    <w:p w14:paraId="0D260165" w14:textId="77777777" w:rsidR="005239CC" w:rsidRDefault="007730E8">
      <w:pPr>
        <w:pStyle w:val="Heading2"/>
      </w:pPr>
      <w:r>
        <w:t>Supporting Clinical Rationale</w:t>
      </w:r>
    </w:p>
    <w:p w14:paraId="06103857" w14:textId="77777777" w:rsidR="005239CC" w:rsidRDefault="007730E8">
      <w:pPr>
        <w:pStyle w:val="ListBullet"/>
      </w:pPr>
      <w:r>
        <w:rPr>
          <w:b/>
        </w:rPr>
        <w:t xml:space="preserve">Complete: </w:t>
      </w:r>
      <w:r>
        <w:t>Document why the selected reauthorization period is appropriate in the supporting periodic record.</w:t>
      </w:r>
    </w:p>
    <w:p w14:paraId="374E215F" w14:textId="77777777" w:rsidR="005239CC" w:rsidRDefault="007730E8">
      <w:pPr>
        <w:pStyle w:val="ListBullet"/>
      </w:pPr>
      <w:r>
        <w:rPr>
          <w:b/>
        </w:rPr>
        <w:t xml:space="preserve">Include: </w:t>
      </w:r>
      <w:r>
        <w:t>Resident baseline, order changes, documentation review, observation, frequency, risks, and earlier review triggers.</w:t>
      </w:r>
    </w:p>
    <w:p w14:paraId="4B630317" w14:textId="77777777" w:rsidR="005239CC" w:rsidRDefault="007730E8">
      <w:pPr>
        <w:pStyle w:val="ListBullet"/>
      </w:pPr>
      <w:r>
        <w:rPr>
          <w:b/>
        </w:rPr>
        <w:t xml:space="preserve">Example: </w:t>
      </w:r>
      <w:r>
        <w:t>Resident remains at baseline; order unchanged; documentation complete; UAP performed all steps accurately and stated reporting triggers. Procedure occurs five shifts weekly. RN selected 180 days with earlier review for condition, order, performance, staffing, or environment changes.</w:t>
      </w:r>
    </w:p>
    <w:p w14:paraId="307A716F" w14:textId="77777777" w:rsidR="005239CC" w:rsidRDefault="007730E8">
      <w:pPr>
        <w:pStyle w:val="Heading1"/>
      </w:pPr>
      <w:r>
        <w:t>Reauthorization checklist</w:t>
      </w:r>
    </w:p>
    <w:p w14:paraId="645E6E43" w14:textId="77777777" w:rsidR="005239CC" w:rsidRDefault="007730E8">
      <w:pPr>
        <w:pStyle w:val="ListBullet"/>
      </w:pPr>
      <w:r>
        <w:t>☐</w:t>
      </w:r>
      <w:r>
        <w:t xml:space="preserve"> Periodic evaluation completed before the prior authorization expired.</w:t>
      </w:r>
    </w:p>
    <w:p w14:paraId="15B8F05C" w14:textId="77777777" w:rsidR="005239CC" w:rsidRDefault="007730E8">
      <w:pPr>
        <w:pStyle w:val="ListBullet"/>
      </w:pPr>
      <w:r>
        <w:t>☐</w:t>
      </w:r>
      <w:r>
        <w:t xml:space="preserve"> Resident assessment, safety criteria, documentation review, questions, and direct observation are documented.</w:t>
      </w:r>
    </w:p>
    <w:p w14:paraId="72E9C219" w14:textId="77777777" w:rsidR="005239CC" w:rsidRDefault="007730E8">
      <w:pPr>
        <w:pStyle w:val="ListBullet"/>
      </w:pPr>
      <w:r>
        <w:t>☐</w:t>
      </w:r>
      <w:r>
        <w:t xml:space="preserve"> Every reauthorized UAP demonstrated accurate performance and remains willing and able.</w:t>
      </w:r>
    </w:p>
    <w:p w14:paraId="0CC840A1" w14:textId="77777777" w:rsidR="005239CC" w:rsidRDefault="007730E8">
      <w:pPr>
        <w:pStyle w:val="ListBullet"/>
      </w:pPr>
      <w:r>
        <w:t>☐</w:t>
      </w:r>
      <w:r>
        <w:t xml:space="preserve"> Expiration is no more than 180 days from the periodic evaluation date.</w:t>
      </w:r>
    </w:p>
    <w:p w14:paraId="79642A97" w14:textId="77777777" w:rsidR="005239CC" w:rsidRDefault="007730E8">
      <w:pPr>
        <w:pStyle w:val="ListBullet"/>
      </w:pPr>
      <w:r>
        <w:t>☐</w:t>
      </w:r>
      <w:r>
        <w:t xml:space="preserve"> Current instructions are accessible and the next review is scheduled before expiration.</w:t>
      </w:r>
    </w:p>
    <w:p w14:paraId="12C2D559" w14:textId="77777777" w:rsidR="005239CC" w:rsidRDefault="007730E8">
      <w:r>
        <w:br w:type="page"/>
      </w:r>
    </w:p>
    <w:p w14:paraId="577F7FC9" w14:textId="77777777" w:rsidR="005239CC" w:rsidRDefault="007730E8">
      <w:pPr>
        <w:pStyle w:val="Subtitle"/>
      </w:pPr>
      <w:r>
        <w:lastRenderedPageBreak/>
        <w:t>Part 5</w:t>
      </w:r>
    </w:p>
    <w:p w14:paraId="515634A9" w14:textId="77777777" w:rsidR="005239CC" w:rsidRDefault="007730E8">
      <w:pPr>
        <w:pStyle w:val="Title"/>
      </w:pPr>
      <w:r>
        <w:t>Ending Authorization</w:t>
      </w:r>
    </w:p>
    <w:p w14:paraId="732F0DC9" w14:textId="77777777" w:rsidR="005239CC" w:rsidRDefault="007730E8">
      <w:pPr>
        <w:pStyle w:val="Subtitle"/>
      </w:pPr>
      <w:r>
        <w:t>How to complete the Ending RN Delegation UAP Authorization form</w:t>
      </w:r>
    </w:p>
    <w:p w14:paraId="6F30C26A" w14:textId="77777777" w:rsidR="005239CC" w:rsidRDefault="007730E8">
      <w:r>
        <w:t>End authorization when the qualifying circumstance occurs or is identified. Do not wait for the expiration date. When safety is in question, immediately stop UAP performance and arrange a safe method for delivering the ordered care.</w:t>
      </w:r>
    </w:p>
    <w:p w14:paraId="3C9F5A03" w14:textId="77777777" w:rsidR="005239CC" w:rsidRDefault="007730E8">
      <w:pPr>
        <w:pStyle w:val="Heading2"/>
      </w:pPr>
      <w:r>
        <w:t>Resident or Client</w:t>
      </w:r>
    </w:p>
    <w:p w14:paraId="484D0885" w14:textId="77777777" w:rsidR="005239CC" w:rsidRDefault="007730E8">
      <w:pPr>
        <w:pStyle w:val="ListBullet"/>
      </w:pPr>
      <w:r>
        <w:rPr>
          <w:b/>
        </w:rPr>
        <w:t xml:space="preserve">Complete: </w:t>
      </w:r>
      <w:r>
        <w:t>Enter the resident's full name and approved second identifier.</w:t>
      </w:r>
    </w:p>
    <w:p w14:paraId="4E4CB194" w14:textId="77777777" w:rsidR="005239CC" w:rsidRDefault="007730E8">
      <w:pPr>
        <w:pStyle w:val="ListBullet"/>
      </w:pPr>
      <w:r>
        <w:rPr>
          <w:b/>
        </w:rPr>
        <w:t xml:space="preserve">Include: </w:t>
      </w:r>
      <w:r>
        <w:t>Match the authorization being ended.</w:t>
      </w:r>
    </w:p>
    <w:p w14:paraId="6F455DBE" w14:textId="77777777" w:rsidR="005239CC" w:rsidRDefault="007730E8">
      <w:pPr>
        <w:pStyle w:val="ListBullet"/>
      </w:pPr>
      <w:r>
        <w:rPr>
          <w:b/>
        </w:rPr>
        <w:t xml:space="preserve">Example: </w:t>
      </w:r>
      <w:r>
        <w:t>Jordan Lee, DOB 04/12/1942, MRN 004781</w:t>
      </w:r>
    </w:p>
    <w:p w14:paraId="532A4034" w14:textId="77777777" w:rsidR="005239CC" w:rsidRDefault="007730E8">
      <w:pPr>
        <w:pStyle w:val="Heading2"/>
      </w:pPr>
      <w:r>
        <w:t>Delegated Nursing Procedure</w:t>
      </w:r>
    </w:p>
    <w:p w14:paraId="16EDE03D" w14:textId="77777777" w:rsidR="005239CC" w:rsidRDefault="007730E8">
      <w:pPr>
        <w:pStyle w:val="ListBullet"/>
      </w:pPr>
      <w:r>
        <w:rPr>
          <w:b/>
        </w:rPr>
        <w:t xml:space="preserve">Complete: </w:t>
      </w:r>
      <w:r>
        <w:t>Identify the exact procedure whose authorization is ending.</w:t>
      </w:r>
    </w:p>
    <w:p w14:paraId="3EC0335E" w14:textId="77777777" w:rsidR="005239CC" w:rsidRDefault="007730E8">
      <w:pPr>
        <w:pStyle w:val="ListBullet"/>
      </w:pPr>
      <w:r>
        <w:rPr>
          <w:b/>
        </w:rPr>
        <w:t xml:space="preserve">Include: </w:t>
      </w:r>
      <w:r>
        <w:t>If only part of a combined authorization ends, state what remains active.</w:t>
      </w:r>
    </w:p>
    <w:p w14:paraId="6E7F6141" w14:textId="77777777" w:rsidR="005239CC" w:rsidRDefault="007730E8">
      <w:pPr>
        <w:pStyle w:val="ListBullet"/>
      </w:pPr>
      <w:r>
        <w:rPr>
          <w:b/>
        </w:rPr>
        <w:t xml:space="preserve">Example: </w:t>
      </w:r>
      <w:r>
        <w:t>Insulin glargine 10 units SQ at 8 p.m. CBG authorization remains active unless separately ended.</w:t>
      </w:r>
    </w:p>
    <w:p w14:paraId="27C2FF17" w14:textId="77777777" w:rsidR="005239CC" w:rsidRDefault="007730E8">
      <w:pPr>
        <w:pStyle w:val="Heading1"/>
      </w:pPr>
      <w:r>
        <w:t>Reason authorization is ending</w:t>
      </w:r>
    </w:p>
    <w:p w14:paraId="7EC0CE39" w14:textId="77777777" w:rsidR="005239CC" w:rsidRDefault="007730E8">
      <w:pPr>
        <w:pStyle w:val="Heading2"/>
      </w:pPr>
      <w:r>
        <w:t>Medical order discontinued</w:t>
      </w:r>
    </w:p>
    <w:p w14:paraId="45B45BBD" w14:textId="77777777" w:rsidR="005239CC" w:rsidRDefault="007730E8">
      <w:pPr>
        <w:pStyle w:val="ListBullet"/>
      </w:pPr>
      <w:r>
        <w:rPr>
          <w:b/>
        </w:rPr>
        <w:t xml:space="preserve">Complete: </w:t>
      </w:r>
      <w:r>
        <w:t>Select when applicable and document the reason.</w:t>
      </w:r>
    </w:p>
    <w:p w14:paraId="33304564" w14:textId="77777777" w:rsidR="005239CC" w:rsidRDefault="007730E8">
      <w:pPr>
        <w:pStyle w:val="ListBullet"/>
      </w:pPr>
      <w:r>
        <w:rPr>
          <w:b/>
        </w:rPr>
        <w:t xml:space="preserve">Include: </w:t>
      </w:r>
      <w:r>
        <w:t>Record the order date/time and verification source.</w:t>
      </w:r>
    </w:p>
    <w:p w14:paraId="5DE2DE19" w14:textId="77777777" w:rsidR="005239CC" w:rsidRDefault="007730E8">
      <w:pPr>
        <w:pStyle w:val="ListBullet"/>
      </w:pPr>
      <w:r>
        <w:rPr>
          <w:b/>
        </w:rPr>
        <w:t xml:space="preserve">Example: </w:t>
      </w:r>
      <w:r>
        <w:t>Signed order dated 09/02/2026 at 10:15 a.m.; verified in eMAR.</w:t>
      </w:r>
    </w:p>
    <w:p w14:paraId="636F5DF1" w14:textId="77777777" w:rsidR="005239CC" w:rsidRDefault="007730E8">
      <w:pPr>
        <w:pStyle w:val="Heading2"/>
      </w:pPr>
      <w:r>
        <w:t>UAP no longer works with resident</w:t>
      </w:r>
    </w:p>
    <w:p w14:paraId="4273BFDE" w14:textId="77777777" w:rsidR="005239CC" w:rsidRDefault="007730E8">
      <w:pPr>
        <w:pStyle w:val="ListBullet"/>
      </w:pPr>
      <w:r>
        <w:rPr>
          <w:b/>
        </w:rPr>
        <w:t xml:space="preserve">Complete: </w:t>
      </w:r>
      <w:r>
        <w:t>Select when applicable and document the reason.</w:t>
      </w:r>
    </w:p>
    <w:p w14:paraId="6D946EE7" w14:textId="77777777" w:rsidR="005239CC" w:rsidRDefault="007730E8">
      <w:pPr>
        <w:pStyle w:val="ListBullet"/>
      </w:pPr>
      <w:r>
        <w:rPr>
          <w:b/>
        </w:rPr>
        <w:t xml:space="preserve">Include: </w:t>
      </w:r>
      <w:r>
        <w:t>Document termination, transfer, role or assignment change, or last shift.</w:t>
      </w:r>
    </w:p>
    <w:p w14:paraId="726F8A27" w14:textId="77777777" w:rsidR="005239CC" w:rsidRDefault="007730E8">
      <w:pPr>
        <w:pStyle w:val="ListBullet"/>
      </w:pPr>
      <w:r>
        <w:rPr>
          <w:b/>
        </w:rPr>
        <w:t xml:space="preserve">Example: </w:t>
      </w:r>
      <w:r>
        <w:t>UAP's last shift serving resident was 09/01/2026; employment ended 09/02/2026.</w:t>
      </w:r>
    </w:p>
    <w:p w14:paraId="3C13EC49" w14:textId="77777777" w:rsidR="005239CC" w:rsidRDefault="007730E8">
      <w:pPr>
        <w:pStyle w:val="Heading2"/>
      </w:pPr>
      <w:r>
        <w:t>RN cannot provide ongoing oversight</w:t>
      </w:r>
    </w:p>
    <w:p w14:paraId="635C7892" w14:textId="77777777" w:rsidR="005239CC" w:rsidRDefault="007730E8">
      <w:pPr>
        <w:pStyle w:val="ListBullet"/>
      </w:pPr>
      <w:r>
        <w:rPr>
          <w:b/>
        </w:rPr>
        <w:t xml:space="preserve">Complete: </w:t>
      </w:r>
      <w:r>
        <w:t>Select when applicable and document the reason.</w:t>
      </w:r>
    </w:p>
    <w:p w14:paraId="6D8A60E3" w14:textId="77777777" w:rsidR="005239CC" w:rsidRDefault="007730E8">
      <w:pPr>
        <w:pStyle w:val="ListBullet"/>
      </w:pPr>
      <w:r>
        <w:rPr>
          <w:b/>
        </w:rPr>
        <w:t xml:space="preserve">Include: </w:t>
      </w:r>
      <w:r>
        <w:t>Explain loss of RN availability/resources and the transition plan.</w:t>
      </w:r>
    </w:p>
    <w:p w14:paraId="70B3DB39" w14:textId="77777777" w:rsidR="005239CC" w:rsidRDefault="007730E8">
      <w:pPr>
        <w:pStyle w:val="ListBullet"/>
      </w:pPr>
      <w:r>
        <w:rPr>
          <w:b/>
        </w:rPr>
        <w:t xml:space="preserve">Example: </w:t>
      </w:r>
      <w:r>
        <w:t>RN contract ends 09/15/2026; successor RN has not assumed oversight. Licensed nurse coverage arranged effective 09/15/2026.</w:t>
      </w:r>
    </w:p>
    <w:p w14:paraId="3EEE162A" w14:textId="77777777" w:rsidR="005239CC" w:rsidRDefault="007730E8">
      <w:pPr>
        <w:pStyle w:val="Heading2"/>
      </w:pPr>
      <w:r>
        <w:t>Delegation no longer safe</w:t>
      </w:r>
    </w:p>
    <w:p w14:paraId="4ED517DB" w14:textId="77777777" w:rsidR="005239CC" w:rsidRDefault="007730E8">
      <w:pPr>
        <w:pStyle w:val="ListBullet"/>
      </w:pPr>
      <w:r>
        <w:rPr>
          <w:b/>
        </w:rPr>
        <w:t xml:space="preserve">Complete: </w:t>
      </w:r>
      <w:r>
        <w:t>Select when applicable and document the reason.</w:t>
      </w:r>
    </w:p>
    <w:p w14:paraId="60011B27" w14:textId="77777777" w:rsidR="005239CC" w:rsidRDefault="007730E8">
      <w:pPr>
        <w:pStyle w:val="ListBullet"/>
      </w:pPr>
      <w:r>
        <w:rPr>
          <w:b/>
        </w:rPr>
        <w:t xml:space="preserve">Include: </w:t>
      </w:r>
      <w:r>
        <w:t>Describe the resident, order, procedure, environment, or UAP change causing criteria to fail.</w:t>
      </w:r>
    </w:p>
    <w:p w14:paraId="257B84E8" w14:textId="77777777" w:rsidR="005239CC" w:rsidRDefault="007730E8">
      <w:pPr>
        <w:pStyle w:val="ListBullet"/>
      </w:pPr>
      <w:r>
        <w:rPr>
          <w:b/>
        </w:rPr>
        <w:t xml:space="preserve">Example: </w:t>
      </w:r>
      <w:r>
        <w:t>Resident developed recurrent symptomatic hypoglycemia and variable dosing requiring RN interpretation. Authorization ended pending reassessment and clarification.</w:t>
      </w:r>
    </w:p>
    <w:p w14:paraId="0EA674AD" w14:textId="77777777" w:rsidR="005239CC" w:rsidRDefault="007730E8">
      <w:pPr>
        <w:pStyle w:val="Heading2"/>
      </w:pPr>
      <w:r>
        <w:t>RN professional relationship ended</w:t>
      </w:r>
    </w:p>
    <w:p w14:paraId="22D6D3C3" w14:textId="77777777" w:rsidR="005239CC" w:rsidRDefault="007730E8">
      <w:pPr>
        <w:pStyle w:val="ListBullet"/>
      </w:pPr>
      <w:r>
        <w:rPr>
          <w:b/>
        </w:rPr>
        <w:t xml:space="preserve">Complete: </w:t>
      </w:r>
      <w:r>
        <w:t>Select when applicable and document the reason.</w:t>
      </w:r>
    </w:p>
    <w:p w14:paraId="26869B2F" w14:textId="77777777" w:rsidR="005239CC" w:rsidRDefault="007730E8">
      <w:pPr>
        <w:pStyle w:val="ListBullet"/>
      </w:pPr>
      <w:r>
        <w:rPr>
          <w:b/>
        </w:rPr>
        <w:t xml:space="preserve">Include: </w:t>
      </w:r>
      <w:r>
        <w:t>Record discharge, transfer, RN departure, or other end of relationship.</w:t>
      </w:r>
    </w:p>
    <w:p w14:paraId="14FC2E85" w14:textId="77777777" w:rsidR="005239CC" w:rsidRDefault="007730E8">
      <w:pPr>
        <w:pStyle w:val="ListBullet"/>
      </w:pPr>
      <w:r>
        <w:rPr>
          <w:b/>
        </w:rPr>
        <w:lastRenderedPageBreak/>
        <w:t xml:space="preserve">Example: </w:t>
      </w:r>
      <w:r>
        <w:t>Resident discharged to skilled nursing on 09/08/2026 at 1 p.m.; RN relationship ended at discharge.</w:t>
      </w:r>
    </w:p>
    <w:p w14:paraId="299172FE" w14:textId="77777777" w:rsidR="005239CC" w:rsidRDefault="007730E8">
      <w:pPr>
        <w:pStyle w:val="Heading2"/>
      </w:pPr>
      <w:r>
        <w:t>UAP no longer capable or other reason</w:t>
      </w:r>
    </w:p>
    <w:p w14:paraId="4BF54979" w14:textId="77777777" w:rsidR="005239CC" w:rsidRDefault="007730E8">
      <w:pPr>
        <w:pStyle w:val="ListBullet"/>
      </w:pPr>
      <w:r>
        <w:rPr>
          <w:b/>
        </w:rPr>
        <w:t xml:space="preserve">Complete: </w:t>
      </w:r>
      <w:r>
        <w:t>Select when applicable and document the reason.</w:t>
      </w:r>
    </w:p>
    <w:p w14:paraId="1C108093" w14:textId="77777777" w:rsidR="005239CC" w:rsidRDefault="007730E8">
      <w:pPr>
        <w:pStyle w:val="ListBullet"/>
      </w:pPr>
      <w:r>
        <w:rPr>
          <w:b/>
        </w:rPr>
        <w:t xml:space="preserve">Include: </w:t>
      </w:r>
      <w:r>
        <w:t>Use objective evidence and explain how the facts affect safety or RN duties.</w:t>
      </w:r>
    </w:p>
    <w:p w14:paraId="4021442B" w14:textId="77777777" w:rsidR="005239CC" w:rsidRDefault="007730E8">
      <w:pPr>
        <w:pStyle w:val="ListBullet"/>
      </w:pPr>
      <w:r>
        <w:rPr>
          <w:b/>
        </w:rPr>
        <w:t xml:space="preserve">Example: </w:t>
      </w:r>
      <w:r>
        <w:t>UAP omitted dose verification after retraining. Delegation no longer safe; authorization ended and UAP removed from assignment.</w:t>
      </w:r>
    </w:p>
    <w:p w14:paraId="57410B5F" w14:textId="77777777" w:rsidR="005239CC" w:rsidRDefault="007730E8">
      <w:pPr>
        <w:pStyle w:val="Heading2"/>
      </w:pPr>
      <w:r>
        <w:t>UAP Authorizations Ended</w:t>
      </w:r>
    </w:p>
    <w:p w14:paraId="755E2EF9" w14:textId="77777777" w:rsidR="005239CC" w:rsidRDefault="007730E8">
      <w:pPr>
        <w:pStyle w:val="ListBullet"/>
      </w:pPr>
      <w:r>
        <w:rPr>
          <w:b/>
        </w:rPr>
        <w:t xml:space="preserve">Complete: </w:t>
      </w:r>
      <w:r>
        <w:t>List every UAP whose authorization ends.</w:t>
      </w:r>
    </w:p>
    <w:p w14:paraId="393D0323" w14:textId="77777777" w:rsidR="005239CC" w:rsidRDefault="007730E8">
      <w:pPr>
        <w:pStyle w:val="ListBullet"/>
      </w:pPr>
      <w:r>
        <w:rPr>
          <w:b/>
        </w:rPr>
        <w:t xml:space="preserve">Include: </w:t>
      </w:r>
      <w:r>
        <w:t>Individual full name, actual effective ended date/time, and RN initials. Attach a named roster if more space is needed.</w:t>
      </w:r>
    </w:p>
    <w:p w14:paraId="74AE3924" w14:textId="77777777" w:rsidR="005239CC" w:rsidRDefault="007730E8">
      <w:pPr>
        <w:pStyle w:val="ListBullet"/>
      </w:pPr>
      <w:r>
        <w:rPr>
          <w:b/>
        </w:rPr>
        <w:t xml:space="preserve">Example: </w:t>
      </w:r>
      <w:r>
        <w:t>Keeley Sayers; ended 09/03/2026 at 2:20 p.m.; AM</w:t>
      </w:r>
    </w:p>
    <w:p w14:paraId="5AD31BB4" w14:textId="77777777" w:rsidR="005239CC" w:rsidRDefault="007730E8">
      <w:pPr>
        <w:pStyle w:val="Heading2"/>
      </w:pPr>
      <w:r>
        <w:t>Care Team Notification</w:t>
      </w:r>
    </w:p>
    <w:p w14:paraId="6FDAAB85" w14:textId="77777777" w:rsidR="005239CC" w:rsidRDefault="007730E8">
      <w:pPr>
        <w:pStyle w:val="ListBullet"/>
      </w:pPr>
      <w:r>
        <w:rPr>
          <w:b/>
        </w:rPr>
        <w:t xml:space="preserve">Complete: </w:t>
      </w:r>
      <w:r>
        <w:t>Notify everyone who needs to prevent unauthorized performance and maintain continuity.</w:t>
      </w:r>
    </w:p>
    <w:p w14:paraId="32F2F312" w14:textId="77777777" w:rsidR="005239CC" w:rsidRDefault="007730E8">
      <w:pPr>
        <w:pStyle w:val="ListBullet"/>
      </w:pPr>
      <w:r>
        <w:rPr>
          <w:b/>
        </w:rPr>
        <w:t xml:space="preserve">Include: </w:t>
      </w:r>
      <w:r>
        <w:t>Name/role, method, receipt when relevant, notified date/time, and RN initials.</w:t>
      </w:r>
    </w:p>
    <w:p w14:paraId="2D63C6CB" w14:textId="77777777" w:rsidR="005239CC" w:rsidRDefault="007730E8">
      <w:pPr>
        <w:pStyle w:val="ListBullet"/>
      </w:pPr>
      <w:r>
        <w:rPr>
          <w:b/>
        </w:rPr>
        <w:t xml:space="preserve">Example: </w:t>
      </w:r>
      <w:r>
        <w:t>Morgan Reyes, Administrator, notified by verbal handoff at 2:25 p.m.; Taylor Chen, Medication Manager, secure EHR message at 2:30 p.m.; AM</w:t>
      </w:r>
    </w:p>
    <w:p w14:paraId="67CE17A2" w14:textId="77777777" w:rsidR="005239CC" w:rsidRDefault="007730E8">
      <w:pPr>
        <w:pStyle w:val="Heading2"/>
      </w:pPr>
      <w:r>
        <w:t>RN Signature Record</w:t>
      </w:r>
    </w:p>
    <w:p w14:paraId="686DA367" w14:textId="77777777" w:rsidR="005239CC" w:rsidRDefault="007730E8">
      <w:pPr>
        <w:pStyle w:val="ListBullet"/>
      </w:pPr>
      <w:r>
        <w:rPr>
          <w:b/>
        </w:rPr>
        <w:t xml:space="preserve">Complete: </w:t>
      </w:r>
      <w:r>
        <w:t>Complete after the reason, affected UAPs, timing, and notifications are documented.</w:t>
      </w:r>
    </w:p>
    <w:p w14:paraId="5122826E" w14:textId="77777777" w:rsidR="005239CC" w:rsidRDefault="007730E8">
      <w:pPr>
        <w:pStyle w:val="ListBullet"/>
      </w:pPr>
      <w:r>
        <w:rPr>
          <w:b/>
        </w:rPr>
        <w:t xml:space="preserve">Include: </w:t>
      </w:r>
      <w:r>
        <w:t>Printed name/credential, approved signature, and initials matching all lines.</w:t>
      </w:r>
    </w:p>
    <w:p w14:paraId="33F291E6" w14:textId="77777777" w:rsidR="005239CC" w:rsidRDefault="007730E8">
      <w:pPr>
        <w:pStyle w:val="ListBullet"/>
      </w:pPr>
      <w:r>
        <w:rPr>
          <w:b/>
        </w:rPr>
        <w:t xml:space="preserve">Example: </w:t>
      </w:r>
      <w:r>
        <w:t>Avery Morgan, RN [authenticated signature]; initials AM</w:t>
      </w:r>
    </w:p>
    <w:p w14:paraId="7BD3F985" w14:textId="77777777" w:rsidR="005239CC" w:rsidRDefault="007730E8">
      <w:pPr>
        <w:pStyle w:val="Heading1"/>
      </w:pPr>
      <w:r>
        <w:t>Continuity and record cleanup</w:t>
      </w:r>
    </w:p>
    <w:p w14:paraId="0E1862C6" w14:textId="77777777" w:rsidR="005239CC" w:rsidRDefault="007730E8">
      <w:pPr>
        <w:pStyle w:val="ListBullet"/>
      </w:pPr>
      <w:r>
        <w:t>☐</w:t>
      </w:r>
      <w:r>
        <w:t xml:space="preserve"> Document who will perform the procedure and the effective date/time of coverage.</w:t>
      </w:r>
    </w:p>
    <w:p w14:paraId="5891F85B" w14:textId="77777777" w:rsidR="005239CC" w:rsidRDefault="007730E8">
      <w:pPr>
        <w:pStyle w:val="ListBullet"/>
      </w:pPr>
      <w:r>
        <w:t>☐</w:t>
      </w:r>
      <w:r>
        <w:t xml:space="preserve"> Update service plan, MAR/TAR assignments, active roster, instructions, and communication tools.</w:t>
      </w:r>
    </w:p>
    <w:p w14:paraId="72F19E43" w14:textId="77777777" w:rsidR="005239CC" w:rsidRDefault="007730E8">
      <w:pPr>
        <w:pStyle w:val="ListBullet"/>
      </w:pPr>
      <w:r>
        <w:t>☐</w:t>
      </w:r>
      <w:r>
        <w:t xml:space="preserve"> Remove or clearly mark obsolete active copies while retaining the historical record.</w:t>
      </w:r>
    </w:p>
    <w:p w14:paraId="3A515D10" w14:textId="77777777" w:rsidR="005239CC" w:rsidRDefault="007730E8">
      <w:pPr>
        <w:pStyle w:val="ListBullet"/>
      </w:pPr>
      <w:r>
        <w:t>☐</w:t>
      </w:r>
      <w:r>
        <w:t xml:space="preserve"> If delegation may resume later, complete required reassessment, remediation, validation, and a new authorization. Do not reactivate the old line.</w:t>
      </w:r>
    </w:p>
    <w:p w14:paraId="5E6BF7DE" w14:textId="77777777" w:rsidR="005239CC" w:rsidRDefault="007730E8">
      <w:pPr>
        <w:pStyle w:val="Heading1"/>
      </w:pPr>
      <w:r>
        <w:t>Ending authorization checklist</w:t>
      </w:r>
    </w:p>
    <w:p w14:paraId="6F10DD4E" w14:textId="77777777" w:rsidR="005239CC" w:rsidRDefault="007730E8">
      <w:pPr>
        <w:pStyle w:val="ListBullet"/>
      </w:pPr>
      <w:r>
        <w:t>☐</w:t>
      </w:r>
      <w:r>
        <w:t xml:space="preserve"> Resident, procedure, reason, action, and exact ended date/time are clear.</w:t>
      </w:r>
    </w:p>
    <w:p w14:paraId="7506FB7C" w14:textId="77777777" w:rsidR="005239CC" w:rsidRDefault="007730E8">
      <w:pPr>
        <w:pStyle w:val="ListBullet"/>
      </w:pPr>
      <w:r>
        <w:t>☐</w:t>
      </w:r>
      <w:r>
        <w:t xml:space="preserve"> Every affected UAP is individually identified.</w:t>
      </w:r>
    </w:p>
    <w:p w14:paraId="27EAB185" w14:textId="77777777" w:rsidR="005239CC" w:rsidRDefault="007730E8">
      <w:pPr>
        <w:pStyle w:val="ListBullet"/>
      </w:pPr>
      <w:r>
        <w:t>☐</w:t>
      </w:r>
      <w:r>
        <w:t xml:space="preserve"> Unsafe performance stopped immediately and continuity is documented.</w:t>
      </w:r>
    </w:p>
    <w:p w14:paraId="71A8FD53" w14:textId="77777777" w:rsidR="005239CC" w:rsidRDefault="007730E8">
      <w:pPr>
        <w:pStyle w:val="ListBullet"/>
      </w:pPr>
      <w:r>
        <w:t>☐</w:t>
      </w:r>
      <w:r>
        <w:t xml:space="preserve"> Required care team notifications include method and date/time.</w:t>
      </w:r>
    </w:p>
    <w:p w14:paraId="7B0B5A53" w14:textId="77777777" w:rsidR="005239CC" w:rsidRDefault="007730E8">
      <w:pPr>
        <w:pStyle w:val="ListBullet"/>
      </w:pPr>
      <w:r>
        <w:t>☐</w:t>
      </w:r>
      <w:r>
        <w:t xml:space="preserve"> Active systems no longer show invalid authorization.</w:t>
      </w:r>
    </w:p>
    <w:p w14:paraId="7D95280C" w14:textId="77777777" w:rsidR="005239CC" w:rsidRDefault="007730E8">
      <w:pPr>
        <w:pStyle w:val="ListBullet"/>
      </w:pPr>
      <w:r>
        <w:t>☐</w:t>
      </w:r>
      <w:r>
        <w:t xml:space="preserve"> RN name, signature, and initials are complete and consistent.</w:t>
      </w:r>
    </w:p>
    <w:p w14:paraId="5E2E44FA" w14:textId="77777777" w:rsidR="005239CC" w:rsidRDefault="007730E8">
      <w:r>
        <w:br w:type="page"/>
      </w:r>
    </w:p>
    <w:p w14:paraId="301904F6" w14:textId="77777777" w:rsidR="005239CC" w:rsidRDefault="007730E8">
      <w:pPr>
        <w:pStyle w:val="Title"/>
      </w:pPr>
      <w:r>
        <w:lastRenderedPageBreak/>
        <w:t>Complete Delegation Record Audit</w:t>
      </w:r>
    </w:p>
    <w:p w14:paraId="4AE0188C" w14:textId="77777777" w:rsidR="005239CC" w:rsidRDefault="007730E8">
      <w:pPr>
        <w:pStyle w:val="ListBullet"/>
      </w:pPr>
      <w:r>
        <w:t>☐</w:t>
      </w:r>
      <w:r>
        <w:t xml:space="preserve"> Current order clearly supports the exact nursing procedure.</w:t>
      </w:r>
    </w:p>
    <w:p w14:paraId="121AA222" w14:textId="77777777" w:rsidR="005239CC" w:rsidRDefault="007730E8">
      <w:pPr>
        <w:pStyle w:val="ListBullet"/>
      </w:pPr>
      <w:r>
        <w:t>☐</w:t>
      </w:r>
      <w:r>
        <w:t xml:space="preserve"> Resident assessment supports every applicable safety criterion and includes earlier reassessment triggers.</w:t>
      </w:r>
    </w:p>
    <w:p w14:paraId="22CA9BB7" w14:textId="77777777" w:rsidR="005239CC" w:rsidRDefault="007730E8">
      <w:pPr>
        <w:pStyle w:val="ListBullet"/>
      </w:pPr>
      <w:r>
        <w:t>☐</w:t>
      </w:r>
      <w:r>
        <w:t xml:space="preserve"> Resident specific written instructions are current and accessible.</w:t>
      </w:r>
    </w:p>
    <w:p w14:paraId="51C47925" w14:textId="77777777" w:rsidR="005239CC" w:rsidRDefault="007730E8">
      <w:pPr>
        <w:pStyle w:val="ListBullet"/>
      </w:pPr>
      <w:r>
        <w:t>☐</w:t>
      </w:r>
      <w:r>
        <w:t xml:space="preserve"> Each named UAP has education, questions addressed, objective skill evidence, direct performance validation, and willingness/ability documented.</w:t>
      </w:r>
    </w:p>
    <w:p w14:paraId="79686D16" w14:textId="77777777" w:rsidR="005239CC" w:rsidRDefault="007730E8">
      <w:pPr>
        <w:pStyle w:val="ListBullet"/>
      </w:pPr>
      <w:r>
        <w:t>☐</w:t>
      </w:r>
      <w:r>
        <w:t xml:space="preserve"> Authorization began only after required steps and includes exact dates within the allowed period.</w:t>
      </w:r>
    </w:p>
    <w:p w14:paraId="362DCD5E" w14:textId="77777777" w:rsidR="005239CC" w:rsidRDefault="007730E8">
      <w:pPr>
        <w:pStyle w:val="ListBullet"/>
      </w:pPr>
      <w:r>
        <w:t>☐</w:t>
      </w:r>
      <w:r>
        <w:t xml:space="preserve"> Service plan, staff assignments, active roster, MAR/TAR, and contingency coverage agree with the authorization record.</w:t>
      </w:r>
    </w:p>
    <w:p w14:paraId="162C6A0A" w14:textId="77777777" w:rsidR="005239CC" w:rsidRDefault="007730E8">
      <w:pPr>
        <w:pStyle w:val="ListBullet"/>
      </w:pPr>
      <w:r>
        <w:t>☐</w:t>
      </w:r>
      <w:r>
        <w:t xml:space="preserve"> Periodic evaluation occurs before expiration and includes resident assessment, record review, questions, and direct UAP observation.</w:t>
      </w:r>
    </w:p>
    <w:p w14:paraId="40ECC1C6" w14:textId="77777777" w:rsidR="005239CC" w:rsidRDefault="007730E8">
      <w:pPr>
        <w:pStyle w:val="ListBullet"/>
      </w:pPr>
      <w:r>
        <w:t>☐</w:t>
      </w:r>
      <w:r>
        <w:t xml:space="preserve"> Changes, errors, or unsafe conditions trigger prompt reassessment, remediation, or ending authorization.</w:t>
      </w:r>
    </w:p>
    <w:p w14:paraId="55D28EFD" w14:textId="77777777" w:rsidR="005239CC" w:rsidRDefault="007730E8">
      <w:pPr>
        <w:pStyle w:val="ListBullet"/>
      </w:pPr>
      <w:r>
        <w:t>☐</w:t>
      </w:r>
      <w:r>
        <w:t xml:space="preserve"> All forms identify the responsible RN and create a clear chronological record.</w:t>
      </w:r>
    </w:p>
    <w:p w14:paraId="09C45362" w14:textId="77777777" w:rsidR="005239CC" w:rsidRDefault="007730E8">
      <w:pPr>
        <w:pStyle w:val="Heading1"/>
      </w:pPr>
      <w:r>
        <w:t>Common problems to avoid</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5040"/>
        <w:gridCol w:w="6912"/>
      </w:tblGrid>
      <w:tr w:rsidR="005239CC" w14:paraId="4E0A5B1D" w14:textId="77777777">
        <w:trPr>
          <w:jc w:val="center"/>
        </w:trPr>
        <w:tc>
          <w:tcPr>
            <w:tcW w:w="5040" w:type="dxa"/>
            <w:shd w:val="clear" w:color="auto" w:fill="1F4E78"/>
            <w:tcMar>
              <w:top w:w="105" w:type="dxa"/>
              <w:left w:w="120" w:type="dxa"/>
              <w:bottom w:w="105" w:type="dxa"/>
              <w:right w:w="120" w:type="dxa"/>
            </w:tcMar>
          </w:tcPr>
          <w:p w14:paraId="4BBF976A" w14:textId="77777777" w:rsidR="005239CC" w:rsidRDefault="007730E8">
            <w:r>
              <w:rPr>
                <w:b/>
                <w:color w:val="FFFFFF"/>
              </w:rPr>
              <w:t>Avoid</w:t>
            </w:r>
          </w:p>
        </w:tc>
        <w:tc>
          <w:tcPr>
            <w:tcW w:w="5040" w:type="dxa"/>
            <w:shd w:val="clear" w:color="auto" w:fill="1F4E78"/>
            <w:tcMar>
              <w:top w:w="105" w:type="dxa"/>
              <w:left w:w="120" w:type="dxa"/>
              <w:bottom w:w="105" w:type="dxa"/>
              <w:right w:w="120" w:type="dxa"/>
            </w:tcMar>
          </w:tcPr>
          <w:p w14:paraId="10209BEC" w14:textId="77777777" w:rsidR="005239CC" w:rsidRDefault="007730E8">
            <w:r>
              <w:rPr>
                <w:b/>
                <w:color w:val="FFFFFF"/>
              </w:rPr>
              <w:t>Use instead</w:t>
            </w:r>
          </w:p>
        </w:tc>
      </w:tr>
      <w:tr w:rsidR="005239CC" w14:paraId="6BC7FEF0" w14:textId="77777777">
        <w:trPr>
          <w:jc w:val="center"/>
        </w:trPr>
        <w:tc>
          <w:tcPr>
            <w:tcW w:w="3168" w:type="dxa"/>
            <w:tcMar>
              <w:top w:w="105" w:type="dxa"/>
              <w:left w:w="120" w:type="dxa"/>
              <w:bottom w:w="105" w:type="dxa"/>
              <w:right w:w="120" w:type="dxa"/>
            </w:tcMar>
            <w:vAlign w:val="center"/>
          </w:tcPr>
          <w:p w14:paraId="7E565214" w14:textId="77777777" w:rsidR="005239CC" w:rsidRDefault="007730E8">
            <w:r>
              <w:t>Signature pages as sole evidence</w:t>
            </w:r>
          </w:p>
        </w:tc>
        <w:tc>
          <w:tcPr>
            <w:tcW w:w="6912" w:type="dxa"/>
            <w:tcMar>
              <w:top w:w="105" w:type="dxa"/>
              <w:left w:w="120" w:type="dxa"/>
              <w:bottom w:w="105" w:type="dxa"/>
              <w:right w:w="120" w:type="dxa"/>
            </w:tcMar>
            <w:vAlign w:val="center"/>
          </w:tcPr>
          <w:p w14:paraId="5097D4B5" w14:textId="77777777" w:rsidR="005239CC" w:rsidRDefault="007730E8">
            <w:r>
              <w:t>Linked assessment, instructions, education, observation, competency, decision, and follow up records.</w:t>
            </w:r>
          </w:p>
        </w:tc>
      </w:tr>
      <w:tr w:rsidR="005239CC" w14:paraId="0ED9934C" w14:textId="77777777">
        <w:trPr>
          <w:jc w:val="center"/>
        </w:trPr>
        <w:tc>
          <w:tcPr>
            <w:tcW w:w="3168" w:type="dxa"/>
            <w:shd w:val="clear" w:color="auto" w:fill="F5F7F9"/>
            <w:tcMar>
              <w:top w:w="105" w:type="dxa"/>
              <w:left w:w="120" w:type="dxa"/>
              <w:bottom w:w="105" w:type="dxa"/>
              <w:right w:w="120" w:type="dxa"/>
            </w:tcMar>
            <w:vAlign w:val="center"/>
          </w:tcPr>
          <w:p w14:paraId="728C3F8F" w14:textId="77777777" w:rsidR="005239CC" w:rsidRDefault="007730E8">
            <w:r>
              <w:t>Generic or copied rationale</w:t>
            </w:r>
          </w:p>
        </w:tc>
        <w:tc>
          <w:tcPr>
            <w:tcW w:w="6912" w:type="dxa"/>
            <w:shd w:val="clear" w:color="auto" w:fill="F5F7F9"/>
            <w:tcMar>
              <w:top w:w="105" w:type="dxa"/>
              <w:left w:w="120" w:type="dxa"/>
              <w:bottom w:w="105" w:type="dxa"/>
              <w:right w:w="120" w:type="dxa"/>
            </w:tcMar>
            <w:vAlign w:val="center"/>
          </w:tcPr>
          <w:p w14:paraId="096F5341" w14:textId="77777777" w:rsidR="005239CC" w:rsidRDefault="007730E8">
            <w:r>
              <w:t>Resident, procedure, UAP, current findings, RN conclusion, action, and date/time.</w:t>
            </w:r>
          </w:p>
        </w:tc>
      </w:tr>
      <w:tr w:rsidR="005239CC" w14:paraId="3B201F13" w14:textId="77777777">
        <w:trPr>
          <w:jc w:val="center"/>
        </w:trPr>
        <w:tc>
          <w:tcPr>
            <w:tcW w:w="3168" w:type="dxa"/>
            <w:tcMar>
              <w:top w:w="105" w:type="dxa"/>
              <w:left w:w="120" w:type="dxa"/>
              <w:bottom w:w="105" w:type="dxa"/>
              <w:right w:w="120" w:type="dxa"/>
            </w:tcMar>
            <w:vAlign w:val="center"/>
          </w:tcPr>
          <w:p w14:paraId="4BF4844E" w14:textId="77777777" w:rsidR="005239CC" w:rsidRDefault="007730E8">
            <w:r>
              <w:t>Experience as competency proof</w:t>
            </w:r>
          </w:p>
        </w:tc>
        <w:tc>
          <w:tcPr>
            <w:tcW w:w="6912" w:type="dxa"/>
            <w:tcMar>
              <w:top w:w="105" w:type="dxa"/>
              <w:left w:w="120" w:type="dxa"/>
              <w:bottom w:w="105" w:type="dxa"/>
              <w:right w:w="120" w:type="dxa"/>
            </w:tcMar>
            <w:vAlign w:val="center"/>
          </w:tcPr>
          <w:p w14:paraId="7E8478ED" w14:textId="77777777" w:rsidR="005239CC" w:rsidRDefault="007730E8">
            <w:r>
              <w:t>Current direct observation of accurate resident specific performance.</w:t>
            </w:r>
          </w:p>
        </w:tc>
      </w:tr>
      <w:tr w:rsidR="005239CC" w14:paraId="7D68889A" w14:textId="77777777">
        <w:trPr>
          <w:jc w:val="center"/>
        </w:trPr>
        <w:tc>
          <w:tcPr>
            <w:tcW w:w="3168" w:type="dxa"/>
            <w:shd w:val="clear" w:color="auto" w:fill="F5F7F9"/>
            <w:tcMar>
              <w:top w:w="105" w:type="dxa"/>
              <w:left w:w="120" w:type="dxa"/>
              <w:bottom w:w="105" w:type="dxa"/>
              <w:right w:w="120" w:type="dxa"/>
            </w:tcMar>
            <w:vAlign w:val="center"/>
          </w:tcPr>
          <w:p w14:paraId="5A54E2DC" w14:textId="77777777" w:rsidR="005239CC" w:rsidRDefault="007730E8">
            <w:r>
              <w:t>Blank fields</w:t>
            </w:r>
          </w:p>
        </w:tc>
        <w:tc>
          <w:tcPr>
            <w:tcW w:w="6912" w:type="dxa"/>
            <w:shd w:val="clear" w:color="auto" w:fill="F5F7F9"/>
            <w:tcMar>
              <w:top w:w="105" w:type="dxa"/>
              <w:left w:w="120" w:type="dxa"/>
              <w:bottom w:w="105" w:type="dxa"/>
              <w:right w:w="120" w:type="dxa"/>
            </w:tcMar>
            <w:vAlign w:val="center"/>
          </w:tcPr>
          <w:p w14:paraId="058FEC4A" w14:textId="77777777" w:rsidR="005239CC" w:rsidRDefault="007730E8">
            <w:r>
              <w:t>Assessed finding, None identified, or justified Not applicable.</w:t>
            </w:r>
          </w:p>
        </w:tc>
      </w:tr>
      <w:tr w:rsidR="005239CC" w14:paraId="62F5217A" w14:textId="77777777">
        <w:trPr>
          <w:jc w:val="center"/>
        </w:trPr>
        <w:tc>
          <w:tcPr>
            <w:tcW w:w="3168" w:type="dxa"/>
            <w:tcMar>
              <w:top w:w="105" w:type="dxa"/>
              <w:left w:w="120" w:type="dxa"/>
              <w:bottom w:w="105" w:type="dxa"/>
              <w:right w:w="120" w:type="dxa"/>
            </w:tcMar>
            <w:vAlign w:val="center"/>
          </w:tcPr>
          <w:p w14:paraId="2E4D8537" w14:textId="77777777" w:rsidR="005239CC" w:rsidRDefault="007730E8">
            <w:r>
              <w:t>Backdated or expired authorization</w:t>
            </w:r>
          </w:p>
        </w:tc>
        <w:tc>
          <w:tcPr>
            <w:tcW w:w="6912" w:type="dxa"/>
            <w:tcMar>
              <w:top w:w="105" w:type="dxa"/>
              <w:left w:w="120" w:type="dxa"/>
              <w:bottom w:w="105" w:type="dxa"/>
              <w:right w:w="120" w:type="dxa"/>
            </w:tcMar>
            <w:vAlign w:val="center"/>
          </w:tcPr>
          <w:p w14:paraId="6EFC5FD3" w14:textId="77777777" w:rsidR="005239CC" w:rsidRDefault="007730E8">
            <w:r>
              <w:t>Exact dates showing completion before authorization and timely periodic review.</w:t>
            </w:r>
          </w:p>
        </w:tc>
      </w:tr>
      <w:tr w:rsidR="005239CC" w14:paraId="3EFA3FCC" w14:textId="77777777">
        <w:trPr>
          <w:jc w:val="center"/>
        </w:trPr>
        <w:tc>
          <w:tcPr>
            <w:tcW w:w="3168" w:type="dxa"/>
            <w:shd w:val="clear" w:color="auto" w:fill="F5F7F9"/>
            <w:tcMar>
              <w:top w:w="105" w:type="dxa"/>
              <w:left w:w="120" w:type="dxa"/>
              <w:bottom w:w="105" w:type="dxa"/>
              <w:right w:w="120" w:type="dxa"/>
            </w:tcMar>
            <w:vAlign w:val="center"/>
          </w:tcPr>
          <w:p w14:paraId="71124106" w14:textId="77777777" w:rsidR="005239CC" w:rsidRDefault="007730E8">
            <w:r>
              <w:t>Unsafe continuity gap</w:t>
            </w:r>
          </w:p>
        </w:tc>
        <w:tc>
          <w:tcPr>
            <w:tcW w:w="6912" w:type="dxa"/>
            <w:shd w:val="clear" w:color="auto" w:fill="F5F7F9"/>
            <w:tcMar>
              <w:top w:w="105" w:type="dxa"/>
              <w:left w:w="120" w:type="dxa"/>
              <w:bottom w:w="105" w:type="dxa"/>
              <w:right w:w="120" w:type="dxa"/>
            </w:tcMar>
            <w:vAlign w:val="center"/>
          </w:tcPr>
          <w:p w14:paraId="64557F1C" w14:textId="77777777" w:rsidR="005239CC" w:rsidRDefault="007730E8">
            <w:r>
              <w:t>Named licensed or authorized person providing care while delegation is unavailable.</w:t>
            </w:r>
          </w:p>
        </w:tc>
      </w:tr>
      <w:tr w:rsidR="005239CC" w14:paraId="4C09AC14" w14:textId="77777777">
        <w:trPr>
          <w:jc w:val="center"/>
        </w:trPr>
        <w:tc>
          <w:tcPr>
            <w:tcW w:w="3168" w:type="dxa"/>
            <w:tcMar>
              <w:top w:w="105" w:type="dxa"/>
              <w:left w:w="120" w:type="dxa"/>
              <w:bottom w:w="105" w:type="dxa"/>
              <w:right w:w="120" w:type="dxa"/>
            </w:tcMar>
            <w:vAlign w:val="center"/>
          </w:tcPr>
          <w:p w14:paraId="216E3ACB" w14:textId="77777777" w:rsidR="005239CC" w:rsidRDefault="007730E8">
            <w:r>
              <w:t>Old authorization reused</w:t>
            </w:r>
          </w:p>
        </w:tc>
        <w:tc>
          <w:tcPr>
            <w:tcW w:w="6912" w:type="dxa"/>
            <w:tcMar>
              <w:top w:w="105" w:type="dxa"/>
              <w:left w:w="120" w:type="dxa"/>
              <w:bottom w:w="105" w:type="dxa"/>
              <w:right w:w="120" w:type="dxa"/>
            </w:tcMar>
            <w:vAlign w:val="center"/>
          </w:tcPr>
          <w:p w14:paraId="1CD254BE" w14:textId="77777777" w:rsidR="005239CC" w:rsidRDefault="007730E8">
            <w:r>
              <w:t>New assessment, validation, and authorization when delegation resumes after ending.</w:t>
            </w:r>
          </w:p>
        </w:tc>
      </w:tr>
    </w:tbl>
    <w:p w14:paraId="2A1B57CE" w14:textId="77777777" w:rsidR="005239CC" w:rsidRDefault="007730E8">
      <w:pPr>
        <w:pStyle w:val="Heading1"/>
      </w:pPr>
      <w:r>
        <w:t>Official Oregon sources</w:t>
      </w:r>
    </w:p>
    <w:p w14:paraId="760439D2" w14:textId="77777777" w:rsidR="005239CC" w:rsidRDefault="007730E8">
      <w:pPr>
        <w:pStyle w:val="ListBullet"/>
      </w:pPr>
      <w:r>
        <w:t>OAR 851-047-0030 General Provisions: https://secure.sos.state.or.us/oard/viewSingleRule.action?ruleVrsnRsn=316613</w:t>
      </w:r>
    </w:p>
    <w:p w14:paraId="1B2B3224" w14:textId="77777777" w:rsidR="005239CC" w:rsidRDefault="007730E8">
      <w:pPr>
        <w:pStyle w:val="ListBullet"/>
      </w:pPr>
      <w:r>
        <w:t xml:space="preserve">OAR 851-047-0045 Initial Delegation: </w:t>
      </w:r>
      <w:r>
        <w:t>https://secure.sos.state.or.us/oard/viewSingleRule.action?ruleVrsnRsn=316621</w:t>
      </w:r>
    </w:p>
    <w:p w14:paraId="632F4480" w14:textId="77777777" w:rsidR="005239CC" w:rsidRDefault="007730E8">
      <w:pPr>
        <w:pStyle w:val="ListBullet"/>
      </w:pPr>
      <w:r>
        <w:t>OAR 851-047-0050 Periodic Inspection and Evaluation: https://secure.sos.state.or.us/oard/viewSingleRule.action?ruleVrsnRsn=316622</w:t>
      </w:r>
    </w:p>
    <w:p w14:paraId="2763CFE6" w14:textId="77777777" w:rsidR="005239CC" w:rsidRDefault="007730E8">
      <w:pPr>
        <w:pStyle w:val="ListBullet"/>
      </w:pPr>
      <w:r>
        <w:lastRenderedPageBreak/>
        <w:t>OAR 851-047-0060 Ending Authorization: https://secure.sos.state.or.us/oard/displayDivisionRules.action?selectedDivision=3931</w:t>
      </w:r>
    </w:p>
    <w:p w14:paraId="3B2B6586" w14:textId="77777777" w:rsidR="005239CC" w:rsidRDefault="007730E8">
      <w:r>
        <w:rPr>
          <w:b/>
        </w:rPr>
        <w:t xml:space="preserve">Reference status: </w:t>
      </w:r>
      <w:r>
        <w:t>Based on Oregon administrative rules cited in the source manuals. Confirm current rules and agency guidance. This operational guide does not replace RN clinical judgment or legal advice.</w:t>
      </w:r>
    </w:p>
    <w:sectPr w:rsidR="005239CC" w:rsidSect="00034616">
      <w:footerReference w:type="default" r:id="rId8"/>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C41B26" w14:textId="77777777" w:rsidR="007730E8" w:rsidRDefault="007730E8">
      <w:pPr>
        <w:spacing w:after="0" w:line="240" w:lineRule="auto"/>
      </w:pPr>
      <w:r>
        <w:separator/>
      </w:r>
    </w:p>
  </w:endnote>
  <w:endnote w:type="continuationSeparator" w:id="0">
    <w:p w14:paraId="1EE1C14B" w14:textId="77777777" w:rsidR="007730E8" w:rsidRDefault="007730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6DF83" w14:textId="77777777" w:rsidR="005239CC" w:rsidRDefault="007730E8">
    <w:pPr>
      <w:pStyle w:val="Footer"/>
      <w:jc w:val="center"/>
    </w:pPr>
    <w:r>
      <w:t>Oregon RN Delegation Complete Instruction Manual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5FE14E" w14:textId="77777777" w:rsidR="007730E8" w:rsidRDefault="007730E8">
      <w:pPr>
        <w:spacing w:after="0" w:line="240" w:lineRule="auto"/>
      </w:pPr>
      <w:r>
        <w:separator/>
      </w:r>
    </w:p>
  </w:footnote>
  <w:footnote w:type="continuationSeparator" w:id="0">
    <w:p w14:paraId="7E9B8FF3" w14:textId="77777777" w:rsidR="007730E8" w:rsidRDefault="007730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60839018">
    <w:abstractNumId w:val="8"/>
  </w:num>
  <w:num w:numId="2" w16cid:durableId="1366978322">
    <w:abstractNumId w:val="6"/>
  </w:num>
  <w:num w:numId="3" w16cid:durableId="1010447011">
    <w:abstractNumId w:val="5"/>
  </w:num>
  <w:num w:numId="4" w16cid:durableId="847796724">
    <w:abstractNumId w:val="4"/>
  </w:num>
  <w:num w:numId="5" w16cid:durableId="1850215625">
    <w:abstractNumId w:val="7"/>
  </w:num>
  <w:num w:numId="6" w16cid:durableId="1104153650">
    <w:abstractNumId w:val="3"/>
  </w:num>
  <w:num w:numId="7" w16cid:durableId="832067296">
    <w:abstractNumId w:val="2"/>
  </w:num>
  <w:num w:numId="8" w16cid:durableId="156700029">
    <w:abstractNumId w:val="1"/>
  </w:num>
  <w:num w:numId="9" w16cid:durableId="11330614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3129"/>
    <w:rsid w:val="00034616"/>
    <w:rsid w:val="0006063C"/>
    <w:rsid w:val="0015074B"/>
    <w:rsid w:val="0029639D"/>
    <w:rsid w:val="00326F90"/>
    <w:rsid w:val="005239CC"/>
    <w:rsid w:val="007730E8"/>
    <w:rsid w:val="00AA1D8D"/>
    <w:rsid w:val="00AB6B21"/>
    <w:rsid w:val="00AD3CB8"/>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3CBEB05D-04B3-4684-ABF8-CE29EE354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Aptos" w:hAnsi="Aptos"/>
      <w:color w:val="000000"/>
      <w:sz w:val="21"/>
    </w:rPr>
  </w:style>
  <w:style w:type="paragraph" w:styleId="Heading1">
    <w:name w:val="heading 1"/>
    <w:basedOn w:val="Normal"/>
    <w:next w:val="Normal"/>
    <w:link w:val="Heading1Char"/>
    <w:uiPriority w:val="9"/>
    <w:qFormat/>
    <w:rsid w:val="00FC693F"/>
    <w:pPr>
      <w:keepNext/>
      <w:keepLines/>
      <w:spacing w:before="200"/>
      <w:outlineLvl w:val="0"/>
    </w:pPr>
    <w:rPr>
      <w:rFonts w:asciiTheme="majorHAnsi" w:eastAsiaTheme="majorEastAsia" w:hAnsiTheme="majorHAnsi" w:cstheme="majorBidi"/>
      <w:b/>
      <w:bCs/>
      <w:sz w:val="32"/>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line="240" w:lineRule="auto"/>
      <w:contextualSpacing/>
    </w:pPr>
    <w:rPr>
      <w:rFonts w:asciiTheme="majorHAnsi" w:eastAsiaTheme="majorEastAsia" w:hAnsiTheme="majorHAnsi" w:cstheme="majorBidi"/>
      <w:b/>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ind w:hanging="259"/>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18</Pages>
  <Words>5517</Words>
  <Characters>31447</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36891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Oregon RN Delegation Complete Instruction Manual</dc:title>
  <dc:subject>Streamlined instructions for resident assessment, UAP competency, authorization, reauthorization, and ending authorization</dc:subject>
  <dc:creator>python-docx</dc:creator>
  <cp:keywords/>
  <dc:description>generated by python-docx</dc:description>
  <cp:lastModifiedBy>Kristy Dunn</cp:lastModifiedBy>
  <cp:revision>4</cp:revision>
  <dcterms:created xsi:type="dcterms:W3CDTF">2013-12-23T23:15:00Z</dcterms:created>
  <dcterms:modified xsi:type="dcterms:W3CDTF">2026-09-09T16:09:00Z</dcterms:modified>
  <cp:category/>
</cp:coreProperties>
</file>